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EC9" w:rsidRPr="00D179FA" w:rsidRDefault="005F2EC9" w:rsidP="008D4FF3">
      <w:pPr>
        <w:tabs>
          <w:tab w:val="left" w:pos="2445"/>
        </w:tabs>
        <w:jc w:val="both"/>
        <w:rPr>
          <w:rFonts w:ascii="Arial" w:hAnsi="Arial" w:cs="Arial"/>
          <w:b/>
        </w:rPr>
      </w:pPr>
    </w:p>
    <w:p w:rsidR="006001F8" w:rsidRPr="00D179FA" w:rsidRDefault="006001F8" w:rsidP="008D4FF3">
      <w:pPr>
        <w:tabs>
          <w:tab w:val="left" w:pos="2445"/>
        </w:tabs>
        <w:jc w:val="both"/>
        <w:rPr>
          <w:rFonts w:ascii="Arial" w:hAnsi="Arial" w:cs="Arial"/>
          <w:b/>
        </w:rPr>
      </w:pPr>
    </w:p>
    <w:p w:rsidR="006001F8" w:rsidRPr="00D179FA" w:rsidRDefault="006001F8" w:rsidP="008D4FF3">
      <w:pPr>
        <w:tabs>
          <w:tab w:val="left" w:pos="2445"/>
        </w:tabs>
        <w:jc w:val="both"/>
        <w:rPr>
          <w:rFonts w:ascii="Arial" w:hAnsi="Arial" w:cs="Arial"/>
          <w:b/>
        </w:rPr>
      </w:pPr>
    </w:p>
    <w:p w:rsidR="00692D42" w:rsidRPr="002575B6" w:rsidRDefault="00B642ED" w:rsidP="008D4FF3">
      <w:pPr>
        <w:jc w:val="both"/>
        <w:rPr>
          <w:rFonts w:ascii="Arial Rounded MT Bold" w:hAnsi="Arial Rounded MT Bold" w:cs="Arial"/>
          <w:b/>
          <w:color w:val="0070C0"/>
          <w:sz w:val="32"/>
          <w:szCs w:val="32"/>
        </w:rPr>
      </w:pPr>
      <w:r w:rsidRPr="00B642ED">
        <w:rPr>
          <w:rFonts w:ascii="Arial Rounded MT Bold" w:hAnsi="Arial Rounded MT Bold" w:cs="Arial"/>
          <w:b/>
          <w:color w:val="0070C0"/>
          <w:sz w:val="32"/>
          <w:szCs w:val="32"/>
        </w:rPr>
        <w:t xml:space="preserve">POLÍTICA GENERAL DE SEGURIDAD Y PRIVACIDAD DE LA INFORMACIÓN </w:t>
      </w:r>
      <w:r w:rsidR="00692D42" w:rsidRPr="002575B6">
        <w:rPr>
          <w:rFonts w:ascii="Arial Rounded MT Bold" w:hAnsi="Arial Rounded MT Bold" w:cs="Arial"/>
          <w:b/>
          <w:color w:val="0070C0"/>
          <w:sz w:val="32"/>
          <w:szCs w:val="32"/>
        </w:rPr>
        <w:t xml:space="preserve"> </w:t>
      </w:r>
    </w:p>
    <w:p w:rsidR="00871C01" w:rsidRPr="002575B6" w:rsidRDefault="00AC3521" w:rsidP="008D4FF3">
      <w:pPr>
        <w:jc w:val="both"/>
        <w:rPr>
          <w:rFonts w:ascii="Arial Rounded MT Bold" w:hAnsi="Arial Rounded MT Bold" w:cs="Arial"/>
          <w:color w:val="0070C0"/>
          <w:sz w:val="28"/>
          <w:szCs w:val="28"/>
        </w:rPr>
      </w:pPr>
      <w:r w:rsidRPr="002575B6">
        <w:rPr>
          <w:rFonts w:ascii="Arial Rounded MT Bold" w:hAnsi="Arial Rounded MT Bold" w:cs="Arial"/>
          <w:color w:val="0070C0"/>
          <w:sz w:val="28"/>
          <w:szCs w:val="28"/>
        </w:rPr>
        <w:t>AGUAS DEL HUILA S.A E.</w:t>
      </w:r>
      <w:proofErr w:type="gramStart"/>
      <w:r w:rsidRPr="002575B6">
        <w:rPr>
          <w:rFonts w:ascii="Arial Rounded MT Bold" w:hAnsi="Arial Rounded MT Bold" w:cs="Arial"/>
          <w:color w:val="0070C0"/>
          <w:sz w:val="28"/>
          <w:szCs w:val="28"/>
        </w:rPr>
        <w:t>S.</w:t>
      </w:r>
      <w:r w:rsidR="007B1079" w:rsidRPr="002575B6">
        <w:rPr>
          <w:rFonts w:ascii="Arial Rounded MT Bold" w:hAnsi="Arial Rounded MT Bold" w:cs="Arial"/>
          <w:color w:val="0070C0"/>
          <w:sz w:val="28"/>
          <w:szCs w:val="28"/>
        </w:rPr>
        <w:t>P</w:t>
      </w:r>
      <w:proofErr w:type="gramEnd"/>
    </w:p>
    <w:p w:rsidR="00AD3E4C" w:rsidRPr="00D179FA" w:rsidRDefault="00AD3E4C" w:rsidP="008D4FF3">
      <w:pPr>
        <w:jc w:val="both"/>
        <w:rPr>
          <w:rFonts w:ascii="Arial" w:hAnsi="Arial" w:cs="Arial"/>
          <w:b/>
        </w:rPr>
      </w:pPr>
    </w:p>
    <w:p w:rsidR="00AD3E4C" w:rsidRPr="00D179FA" w:rsidRDefault="00AD3E4C" w:rsidP="008D4FF3">
      <w:pPr>
        <w:jc w:val="both"/>
        <w:rPr>
          <w:rFonts w:ascii="Arial" w:hAnsi="Arial" w:cs="Arial"/>
          <w:b/>
        </w:rPr>
      </w:pPr>
    </w:p>
    <w:p w:rsidR="00871C01" w:rsidRPr="00D179FA" w:rsidRDefault="006001F8" w:rsidP="008D4FF3">
      <w:pPr>
        <w:jc w:val="both"/>
        <w:rPr>
          <w:rFonts w:ascii="Arial" w:hAnsi="Arial" w:cs="Arial"/>
          <w:b/>
        </w:rPr>
      </w:pPr>
      <w:r w:rsidRPr="00D179FA">
        <w:rPr>
          <w:rFonts w:ascii="Arial" w:eastAsia="Calibri" w:hAnsi="Arial" w:cs="Arial"/>
          <w:b/>
          <w:noProof/>
        </w:rPr>
        <w:drawing>
          <wp:anchor distT="0" distB="0" distL="114300" distR="114300" simplePos="0" relativeHeight="251658752" behindDoc="1" locked="0" layoutInCell="1" allowOverlap="1" wp14:anchorId="292EB5B1" wp14:editId="7FFD233C">
            <wp:simplePos x="0" y="0"/>
            <wp:positionH relativeFrom="column">
              <wp:posOffset>-900430</wp:posOffset>
            </wp:positionH>
            <wp:positionV relativeFrom="paragraph">
              <wp:posOffset>177165</wp:posOffset>
            </wp:positionV>
            <wp:extent cx="7781925" cy="6669405"/>
            <wp:effectExtent l="0" t="0" r="0" b="0"/>
            <wp:wrapNone/>
            <wp:docPr id="6" name="Imagen 6" descr="cie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er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81925" cy="6669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3E4C" w:rsidRPr="00D179FA" w:rsidRDefault="00AD3E4C" w:rsidP="008D4FF3">
      <w:pPr>
        <w:jc w:val="both"/>
        <w:rPr>
          <w:rFonts w:ascii="Arial" w:hAnsi="Arial" w:cs="Arial"/>
          <w:b/>
        </w:rPr>
      </w:pPr>
    </w:p>
    <w:p w:rsidR="00871C01" w:rsidRPr="00D179FA" w:rsidRDefault="00871C01" w:rsidP="008D4FF3">
      <w:pPr>
        <w:jc w:val="both"/>
        <w:rPr>
          <w:rFonts w:ascii="Arial" w:hAnsi="Arial" w:cs="Arial"/>
          <w:b/>
        </w:rPr>
      </w:pPr>
    </w:p>
    <w:p w:rsidR="00871C01" w:rsidRPr="00D179FA" w:rsidRDefault="00871C01" w:rsidP="008D4FF3">
      <w:pPr>
        <w:jc w:val="both"/>
        <w:rPr>
          <w:rFonts w:ascii="Arial" w:hAnsi="Arial" w:cs="Arial"/>
          <w:b/>
        </w:rPr>
      </w:pPr>
    </w:p>
    <w:p w:rsidR="00871C01" w:rsidRPr="00D179FA" w:rsidRDefault="00871C01" w:rsidP="008D4FF3">
      <w:pPr>
        <w:jc w:val="both"/>
        <w:rPr>
          <w:rFonts w:ascii="Arial" w:hAnsi="Arial" w:cs="Arial"/>
          <w:b/>
        </w:rPr>
      </w:pPr>
    </w:p>
    <w:p w:rsidR="00871C01" w:rsidRPr="00D179FA" w:rsidRDefault="00871C01" w:rsidP="008D4FF3">
      <w:pPr>
        <w:jc w:val="both"/>
        <w:rPr>
          <w:rFonts w:ascii="Arial" w:hAnsi="Arial" w:cs="Arial"/>
          <w:b/>
        </w:rPr>
      </w:pPr>
    </w:p>
    <w:p w:rsidR="00871C01" w:rsidRPr="00D179FA" w:rsidRDefault="00871C01" w:rsidP="008D4FF3">
      <w:pPr>
        <w:jc w:val="both"/>
        <w:rPr>
          <w:rFonts w:ascii="Arial" w:hAnsi="Arial" w:cs="Arial"/>
          <w:b/>
        </w:rPr>
      </w:pPr>
    </w:p>
    <w:p w:rsidR="00871C01" w:rsidRPr="00D179FA" w:rsidRDefault="00871C01" w:rsidP="008D4FF3">
      <w:pPr>
        <w:jc w:val="both"/>
        <w:rPr>
          <w:rFonts w:ascii="Arial" w:hAnsi="Arial" w:cs="Arial"/>
          <w:b/>
        </w:rPr>
      </w:pPr>
    </w:p>
    <w:p w:rsidR="00871C01" w:rsidRPr="00D179FA" w:rsidRDefault="00871C01" w:rsidP="008D4FF3">
      <w:pPr>
        <w:jc w:val="both"/>
        <w:rPr>
          <w:rFonts w:ascii="Arial" w:hAnsi="Arial" w:cs="Arial"/>
          <w:b/>
        </w:rPr>
      </w:pPr>
    </w:p>
    <w:p w:rsidR="00871C01" w:rsidRPr="00D179FA" w:rsidRDefault="00871C01" w:rsidP="008D4FF3">
      <w:pPr>
        <w:jc w:val="both"/>
        <w:rPr>
          <w:rFonts w:ascii="Arial" w:hAnsi="Arial" w:cs="Arial"/>
          <w:b/>
        </w:rPr>
      </w:pPr>
    </w:p>
    <w:p w:rsidR="00871C01" w:rsidRPr="00D179FA" w:rsidRDefault="00871C01" w:rsidP="008D4FF3">
      <w:pPr>
        <w:jc w:val="both"/>
        <w:rPr>
          <w:rFonts w:ascii="Arial" w:hAnsi="Arial" w:cs="Arial"/>
          <w:b/>
        </w:rPr>
      </w:pPr>
    </w:p>
    <w:p w:rsidR="00871C01" w:rsidRPr="00D179FA" w:rsidRDefault="00871C01" w:rsidP="008D4FF3">
      <w:pPr>
        <w:jc w:val="both"/>
        <w:rPr>
          <w:rFonts w:ascii="Arial" w:hAnsi="Arial" w:cs="Arial"/>
          <w:b/>
        </w:rPr>
      </w:pPr>
    </w:p>
    <w:p w:rsidR="00871C01" w:rsidRPr="00D179FA" w:rsidRDefault="00871C01" w:rsidP="008D4FF3">
      <w:pPr>
        <w:jc w:val="both"/>
        <w:rPr>
          <w:rFonts w:ascii="Arial" w:hAnsi="Arial" w:cs="Arial"/>
          <w:b/>
        </w:rPr>
      </w:pPr>
    </w:p>
    <w:p w:rsidR="009E19F1" w:rsidRPr="00D179FA" w:rsidRDefault="009E19F1" w:rsidP="008D4FF3">
      <w:pPr>
        <w:jc w:val="both"/>
        <w:rPr>
          <w:rFonts w:ascii="Arial" w:hAnsi="Arial" w:cs="Arial"/>
          <w:b/>
        </w:rPr>
      </w:pPr>
    </w:p>
    <w:p w:rsidR="00094405" w:rsidRPr="00D179FA" w:rsidRDefault="00094405" w:rsidP="008D4FF3">
      <w:pPr>
        <w:jc w:val="both"/>
        <w:rPr>
          <w:rFonts w:ascii="Arial" w:hAnsi="Arial" w:cs="Arial"/>
          <w:b/>
        </w:rPr>
      </w:pPr>
    </w:p>
    <w:p w:rsidR="00094405" w:rsidRPr="00D179FA" w:rsidRDefault="00094405" w:rsidP="008D4FF3">
      <w:pPr>
        <w:jc w:val="both"/>
        <w:rPr>
          <w:rFonts w:ascii="Arial" w:hAnsi="Arial" w:cs="Arial"/>
          <w:b/>
        </w:rPr>
      </w:pPr>
    </w:p>
    <w:p w:rsidR="005445C7" w:rsidRPr="00D179FA" w:rsidRDefault="005445C7" w:rsidP="008D4FF3">
      <w:pPr>
        <w:jc w:val="both"/>
        <w:rPr>
          <w:rFonts w:ascii="Arial" w:hAnsi="Arial" w:cs="Arial"/>
          <w:b/>
        </w:rPr>
      </w:pPr>
    </w:p>
    <w:p w:rsidR="009715AC" w:rsidRPr="00D179FA" w:rsidRDefault="009715AC" w:rsidP="008D4FF3">
      <w:pPr>
        <w:jc w:val="both"/>
        <w:rPr>
          <w:rFonts w:ascii="Arial" w:hAnsi="Arial" w:cs="Arial"/>
          <w:b/>
        </w:rPr>
      </w:pPr>
    </w:p>
    <w:p w:rsidR="006F1396" w:rsidRDefault="006F1396" w:rsidP="008D4FF3">
      <w:pPr>
        <w:pStyle w:val="Ttulo1"/>
        <w:jc w:val="both"/>
      </w:pPr>
      <w:bookmarkStart w:id="0" w:name="_Toc25646955"/>
      <w:r w:rsidRPr="00A4367A">
        <w:lastRenderedPageBreak/>
        <w:t>PRESENTACIÓN</w:t>
      </w:r>
      <w:bookmarkEnd w:id="0"/>
    </w:p>
    <w:p w:rsidR="006F1396" w:rsidRPr="002432C1" w:rsidRDefault="006F1396" w:rsidP="008D4FF3">
      <w:pPr>
        <w:jc w:val="both"/>
      </w:pPr>
    </w:p>
    <w:p w:rsidR="00206358" w:rsidRPr="00206358" w:rsidRDefault="00206358" w:rsidP="00206358">
      <w:pPr>
        <w:jc w:val="both"/>
        <w:rPr>
          <w:rFonts w:ascii="Arial" w:hAnsi="Arial" w:cs="Arial"/>
        </w:rPr>
      </w:pPr>
      <w:r w:rsidRPr="00206358">
        <w:rPr>
          <w:rFonts w:ascii="Arial" w:hAnsi="Arial" w:cs="Arial"/>
        </w:rPr>
        <w:t xml:space="preserve">La gerencia de AGUAS DEL HUILA S.A E.S.P, entendiendo la importancia de una adecuada gestión de la información, se ha comprometido con la implementación de un sistema de gestión de seguridad de la información buscando establecer un marco de confianza en el ejercicio de sus deberes con el Estado y los ciudadanos, todo enmarcado en el estricto cumplimiento de las leyes y en concordancia con la misión y visión de la entidad. </w:t>
      </w:r>
    </w:p>
    <w:p w:rsidR="006F1396" w:rsidRDefault="00206358" w:rsidP="00206358">
      <w:pPr>
        <w:jc w:val="both"/>
        <w:rPr>
          <w:rFonts w:ascii="Arial" w:hAnsi="Arial" w:cs="Arial"/>
        </w:rPr>
      </w:pPr>
      <w:r w:rsidRPr="00206358">
        <w:rPr>
          <w:rFonts w:ascii="Arial" w:hAnsi="Arial" w:cs="Arial"/>
        </w:rPr>
        <w:t>La Política de Seguridad y Privacidad de la Información es la declaración general que representa la posición de la administración de AGUAS DEL HUILA S.A E.S.P con respecto a la protección de los activos de información (los funcionarios, contratistas, terceros, la información, los procesos, las tecnologías de información incluido el hardware y el software), que soportan los procesos de la Entidad y apoyan la implementación del Modelo de Seguridad y Privacidad de la Información, por medio de la generación y publicación de sus políticas, procedimientos e instructivos, así como de la asignación de responsabilidades generales y específicas para la gestión de la seguridad de la información.</w:t>
      </w:r>
    </w:p>
    <w:p w:rsidR="00206358" w:rsidRPr="00055E0E" w:rsidRDefault="00206358" w:rsidP="00206358">
      <w:pPr>
        <w:jc w:val="both"/>
        <w:rPr>
          <w:rFonts w:ascii="Arial" w:hAnsi="Arial" w:cs="Arial"/>
        </w:rPr>
      </w:pPr>
    </w:p>
    <w:p w:rsidR="006F1396" w:rsidRDefault="006F1396" w:rsidP="008D4FF3">
      <w:pPr>
        <w:jc w:val="both"/>
      </w:pPr>
    </w:p>
    <w:p w:rsidR="008D4FF3" w:rsidRDefault="008D4FF3" w:rsidP="008D4FF3">
      <w:pPr>
        <w:jc w:val="both"/>
      </w:pPr>
    </w:p>
    <w:p w:rsidR="008D4FF3" w:rsidRDefault="008D4FF3" w:rsidP="008D4FF3">
      <w:pPr>
        <w:jc w:val="both"/>
      </w:pPr>
    </w:p>
    <w:p w:rsidR="008D4FF3" w:rsidRDefault="008D4FF3" w:rsidP="008D4FF3">
      <w:pPr>
        <w:jc w:val="both"/>
      </w:pPr>
    </w:p>
    <w:p w:rsidR="008D4FF3" w:rsidRDefault="008D4FF3" w:rsidP="008D4FF3">
      <w:pPr>
        <w:jc w:val="both"/>
      </w:pPr>
    </w:p>
    <w:p w:rsidR="008D4FF3" w:rsidRDefault="008D4FF3" w:rsidP="008D4FF3">
      <w:pPr>
        <w:jc w:val="both"/>
      </w:pPr>
    </w:p>
    <w:p w:rsidR="00206358" w:rsidRDefault="00206358" w:rsidP="008D4FF3">
      <w:pPr>
        <w:jc w:val="both"/>
      </w:pPr>
    </w:p>
    <w:p w:rsidR="008D4FF3" w:rsidRDefault="008D4FF3" w:rsidP="008D4FF3">
      <w:pPr>
        <w:jc w:val="both"/>
      </w:pPr>
    </w:p>
    <w:p w:rsidR="007E208A" w:rsidRDefault="007E208A" w:rsidP="008D4FF3">
      <w:pPr>
        <w:jc w:val="both"/>
      </w:pPr>
    </w:p>
    <w:p w:rsidR="00206358" w:rsidRDefault="00206358" w:rsidP="008D4FF3">
      <w:pPr>
        <w:jc w:val="both"/>
      </w:pPr>
    </w:p>
    <w:p w:rsidR="00206358" w:rsidRDefault="00206358" w:rsidP="008D4FF3">
      <w:pPr>
        <w:jc w:val="both"/>
      </w:pPr>
    </w:p>
    <w:p w:rsidR="008D4FF3" w:rsidRDefault="008D4FF3" w:rsidP="008D4FF3">
      <w:pPr>
        <w:jc w:val="both"/>
      </w:pPr>
    </w:p>
    <w:p w:rsidR="006F1396" w:rsidRPr="004E5B01" w:rsidRDefault="006F1396" w:rsidP="008D4FF3">
      <w:pPr>
        <w:pStyle w:val="Ttulo2"/>
        <w:jc w:val="both"/>
      </w:pPr>
      <w:bookmarkStart w:id="1" w:name="_Toc25646956"/>
      <w:r w:rsidRPr="00055E0E">
        <w:lastRenderedPageBreak/>
        <w:t>INTRODUCCIÓN</w:t>
      </w:r>
      <w:bookmarkEnd w:id="1"/>
    </w:p>
    <w:p w:rsidR="006F1396" w:rsidRDefault="006F1396" w:rsidP="008D4FF3">
      <w:pPr>
        <w:jc w:val="both"/>
      </w:pPr>
    </w:p>
    <w:p w:rsidR="00206358" w:rsidRDefault="00206358" w:rsidP="00206358">
      <w:pPr>
        <w:jc w:val="both"/>
        <w:rPr>
          <w:rFonts w:ascii="Arial" w:hAnsi="Arial" w:cs="Arial"/>
          <w:lang w:val="es-419"/>
        </w:rPr>
      </w:pPr>
      <w:r w:rsidRPr="00206358">
        <w:rPr>
          <w:rFonts w:ascii="Arial" w:hAnsi="Arial" w:cs="Arial"/>
        </w:rPr>
        <w:t>La seguridad y privacidad de la información</w:t>
      </w:r>
      <w:r>
        <w:rPr>
          <w:rFonts w:ascii="Arial" w:hAnsi="Arial" w:cs="Arial"/>
          <w:lang w:val="es-419"/>
        </w:rPr>
        <w:t xml:space="preserve"> es un componente</w:t>
      </w:r>
      <w:r w:rsidRPr="00206358">
        <w:rPr>
          <w:rFonts w:ascii="Arial" w:hAnsi="Arial" w:cs="Arial"/>
        </w:rPr>
        <w:t xml:space="preserve"> transversal </w:t>
      </w:r>
      <w:r>
        <w:rPr>
          <w:rFonts w:ascii="Arial" w:hAnsi="Arial" w:cs="Arial"/>
          <w:lang w:val="es-419"/>
        </w:rPr>
        <w:t xml:space="preserve">dentro de la </w:t>
      </w:r>
      <w:r w:rsidRPr="00206358">
        <w:rPr>
          <w:rFonts w:ascii="Arial" w:hAnsi="Arial" w:cs="Arial"/>
        </w:rPr>
        <w:t xml:space="preserve">estrategia de Gobierno </w:t>
      </w:r>
      <w:r>
        <w:rPr>
          <w:rFonts w:ascii="Arial" w:hAnsi="Arial" w:cs="Arial"/>
          <w:lang w:val="es-419"/>
        </w:rPr>
        <w:t>Digital</w:t>
      </w:r>
      <w:r w:rsidRPr="00206358">
        <w:rPr>
          <w:rFonts w:ascii="Arial" w:hAnsi="Arial" w:cs="Arial"/>
        </w:rPr>
        <w:t>, permite alinearse al componente de TIC para la</w:t>
      </w:r>
      <w:r>
        <w:rPr>
          <w:rFonts w:ascii="Arial" w:hAnsi="Arial" w:cs="Arial"/>
          <w:lang w:val="es-419"/>
        </w:rPr>
        <w:t xml:space="preserve"> </w:t>
      </w:r>
      <w:r w:rsidRPr="00206358">
        <w:rPr>
          <w:rFonts w:ascii="Arial" w:hAnsi="Arial" w:cs="Arial"/>
        </w:rPr>
        <w:t>Gestión al aportar en el uso estratégico de las tecnologías de la información con la</w:t>
      </w:r>
      <w:r>
        <w:rPr>
          <w:rFonts w:ascii="Arial" w:hAnsi="Arial" w:cs="Arial"/>
          <w:lang w:val="es-419"/>
        </w:rPr>
        <w:t xml:space="preserve"> </w:t>
      </w:r>
      <w:r w:rsidRPr="00206358">
        <w:rPr>
          <w:rFonts w:ascii="Arial" w:hAnsi="Arial" w:cs="Arial"/>
        </w:rPr>
        <w:t>formulación e implementación del modelo de seguridad enfocado a preservar la</w:t>
      </w:r>
      <w:r>
        <w:rPr>
          <w:rFonts w:ascii="Arial" w:hAnsi="Arial" w:cs="Arial"/>
          <w:lang w:val="es-419"/>
        </w:rPr>
        <w:t xml:space="preserve"> </w:t>
      </w:r>
      <w:r w:rsidRPr="00206358">
        <w:rPr>
          <w:rFonts w:ascii="Arial" w:hAnsi="Arial" w:cs="Arial"/>
        </w:rPr>
        <w:t>confidencialidad, integridad y disponibilidad de la información, lo que contribuye al</w:t>
      </w:r>
      <w:r>
        <w:rPr>
          <w:rFonts w:ascii="Arial" w:hAnsi="Arial" w:cs="Arial"/>
          <w:lang w:val="es-419"/>
        </w:rPr>
        <w:t xml:space="preserve"> </w:t>
      </w:r>
      <w:r w:rsidRPr="00206358">
        <w:rPr>
          <w:rFonts w:ascii="Arial" w:hAnsi="Arial" w:cs="Arial"/>
        </w:rPr>
        <w:t>cumplimiento de la misión y los objetivos estratégicos de la entidad.</w:t>
      </w:r>
      <w:r>
        <w:rPr>
          <w:rFonts w:ascii="Arial" w:hAnsi="Arial" w:cs="Arial"/>
          <w:lang w:val="es-419"/>
        </w:rPr>
        <w:t xml:space="preserve"> </w:t>
      </w:r>
    </w:p>
    <w:p w:rsidR="00206358" w:rsidRPr="00206358" w:rsidRDefault="00206358" w:rsidP="00206358">
      <w:pPr>
        <w:jc w:val="both"/>
        <w:rPr>
          <w:rFonts w:ascii="Arial" w:hAnsi="Arial" w:cs="Arial"/>
        </w:rPr>
      </w:pPr>
      <w:r w:rsidRPr="00206358">
        <w:rPr>
          <w:rFonts w:ascii="Arial" w:hAnsi="Arial" w:cs="Arial"/>
        </w:rPr>
        <w:t>La Seguridad y Privacidad de la Información se alinea al componente de TIC para</w:t>
      </w:r>
      <w:r>
        <w:rPr>
          <w:rFonts w:ascii="Arial" w:hAnsi="Arial" w:cs="Arial"/>
          <w:lang w:val="es-419"/>
        </w:rPr>
        <w:t xml:space="preserve"> </w:t>
      </w:r>
      <w:r w:rsidRPr="00206358">
        <w:rPr>
          <w:rFonts w:ascii="Arial" w:hAnsi="Arial" w:cs="Arial"/>
        </w:rPr>
        <w:t>Servicios apoyando el tratamiento de la información utilizada en los trámites y</w:t>
      </w:r>
      <w:r>
        <w:rPr>
          <w:rFonts w:ascii="Arial" w:hAnsi="Arial" w:cs="Arial"/>
          <w:lang w:val="es-419"/>
        </w:rPr>
        <w:t xml:space="preserve"> </w:t>
      </w:r>
      <w:r w:rsidRPr="00206358">
        <w:rPr>
          <w:rFonts w:ascii="Arial" w:hAnsi="Arial" w:cs="Arial"/>
        </w:rPr>
        <w:t>servicios que ofrece la Entidad, observando en todo momento las normas sobre</w:t>
      </w:r>
      <w:r>
        <w:rPr>
          <w:rFonts w:ascii="Arial" w:hAnsi="Arial" w:cs="Arial"/>
          <w:lang w:val="es-419"/>
        </w:rPr>
        <w:t xml:space="preserve"> </w:t>
      </w:r>
      <w:r w:rsidRPr="00206358">
        <w:rPr>
          <w:rFonts w:ascii="Arial" w:hAnsi="Arial" w:cs="Arial"/>
        </w:rPr>
        <w:t>protección de datos personales, así como otros derechos garantizados por la Ley</w:t>
      </w:r>
      <w:r>
        <w:rPr>
          <w:rFonts w:ascii="Arial" w:hAnsi="Arial" w:cs="Arial"/>
          <w:lang w:val="es-419"/>
        </w:rPr>
        <w:t xml:space="preserve"> </w:t>
      </w:r>
      <w:r w:rsidRPr="00206358">
        <w:rPr>
          <w:rFonts w:ascii="Arial" w:hAnsi="Arial" w:cs="Arial"/>
        </w:rPr>
        <w:t>que exceptúa el acceso público a determinada información.</w:t>
      </w:r>
    </w:p>
    <w:p w:rsidR="006F1396" w:rsidRDefault="00206358" w:rsidP="00206358">
      <w:pPr>
        <w:jc w:val="both"/>
        <w:rPr>
          <w:rFonts w:ascii="Arial" w:hAnsi="Arial" w:cs="Arial"/>
        </w:rPr>
      </w:pPr>
      <w:r w:rsidRPr="00206358">
        <w:rPr>
          <w:rFonts w:ascii="Arial" w:hAnsi="Arial" w:cs="Arial"/>
        </w:rPr>
        <w:t>El componente de TIC para Gobierno Abierto se alinea con el componente de</w:t>
      </w:r>
      <w:r>
        <w:rPr>
          <w:rFonts w:ascii="Arial" w:hAnsi="Arial" w:cs="Arial"/>
          <w:lang w:val="es-419"/>
        </w:rPr>
        <w:t xml:space="preserve"> </w:t>
      </w:r>
      <w:r w:rsidRPr="00206358">
        <w:rPr>
          <w:rFonts w:ascii="Arial" w:hAnsi="Arial" w:cs="Arial"/>
        </w:rPr>
        <w:t>Seguridad y Privacidad de la Información que permite la construcción de un estado</w:t>
      </w:r>
      <w:r>
        <w:rPr>
          <w:rFonts w:ascii="Arial" w:hAnsi="Arial" w:cs="Arial"/>
          <w:lang w:val="es-419"/>
        </w:rPr>
        <w:t xml:space="preserve"> </w:t>
      </w:r>
      <w:r w:rsidRPr="00206358">
        <w:rPr>
          <w:rFonts w:ascii="Arial" w:hAnsi="Arial" w:cs="Arial"/>
        </w:rPr>
        <w:t>más transparente, colaborativo y participativo al garantizar que la información que</w:t>
      </w:r>
      <w:r>
        <w:rPr>
          <w:rFonts w:ascii="Arial" w:hAnsi="Arial" w:cs="Arial"/>
          <w:lang w:val="es-419"/>
        </w:rPr>
        <w:t xml:space="preserve"> </w:t>
      </w:r>
      <w:r w:rsidRPr="00206358">
        <w:rPr>
          <w:rFonts w:ascii="Arial" w:hAnsi="Arial" w:cs="Arial"/>
        </w:rPr>
        <w:t>se provee tenga controles de seguridad y privacidad de tal forma que los ejercicios</w:t>
      </w:r>
      <w:r>
        <w:rPr>
          <w:rFonts w:ascii="Arial" w:hAnsi="Arial" w:cs="Arial"/>
          <w:lang w:val="es-419"/>
        </w:rPr>
        <w:t xml:space="preserve"> </w:t>
      </w:r>
      <w:r w:rsidRPr="00206358">
        <w:rPr>
          <w:rFonts w:ascii="Arial" w:hAnsi="Arial" w:cs="Arial"/>
        </w:rPr>
        <w:t>de interacción de información con el ciudadano, otras entidades y la empresa</w:t>
      </w:r>
      <w:r>
        <w:rPr>
          <w:rFonts w:ascii="Arial" w:hAnsi="Arial" w:cs="Arial"/>
          <w:lang w:val="es-419"/>
        </w:rPr>
        <w:t xml:space="preserve"> </w:t>
      </w:r>
      <w:r w:rsidRPr="00206358">
        <w:rPr>
          <w:rFonts w:ascii="Arial" w:hAnsi="Arial" w:cs="Arial"/>
        </w:rPr>
        <w:t>privada sean confiables.</w:t>
      </w:r>
    </w:p>
    <w:p w:rsidR="0066072D" w:rsidRDefault="0066072D" w:rsidP="0066072D">
      <w:pPr>
        <w:pStyle w:val="Ttulo2"/>
        <w:spacing w:line="240" w:lineRule="auto"/>
        <w:ind w:left="360"/>
        <w:jc w:val="both"/>
        <w:rPr>
          <w:rFonts w:eastAsia="Times New Roman" w:cs="Arial"/>
          <w:color w:val="auto"/>
          <w:sz w:val="22"/>
          <w:szCs w:val="22"/>
        </w:rPr>
      </w:pPr>
      <w:bookmarkStart w:id="2" w:name="_Toc25646957"/>
    </w:p>
    <w:p w:rsidR="006F1396" w:rsidRDefault="006F1396" w:rsidP="0066072D">
      <w:pPr>
        <w:pStyle w:val="Ttulo2"/>
        <w:spacing w:line="240" w:lineRule="auto"/>
        <w:jc w:val="both"/>
      </w:pPr>
      <w:r>
        <w:t>POLITICA DE</w:t>
      </w:r>
      <w:r w:rsidR="00B14168">
        <w:t xml:space="preserve"> SEGURIDAD Y PRIVACIDAD DE LA INFORMACIÓN</w:t>
      </w:r>
      <w:bookmarkEnd w:id="2"/>
    </w:p>
    <w:p w:rsidR="00B14168" w:rsidRPr="00B14168" w:rsidRDefault="00B14168" w:rsidP="00B14168"/>
    <w:p w:rsidR="00B14168" w:rsidRPr="00B14168" w:rsidRDefault="00B14168" w:rsidP="00B14168">
      <w:pPr>
        <w:jc w:val="both"/>
        <w:rPr>
          <w:rFonts w:ascii="Arial" w:hAnsi="Arial" w:cs="Arial"/>
          <w:bCs/>
          <w:lang w:val="es"/>
        </w:rPr>
      </w:pPr>
      <w:r w:rsidRPr="00B14168">
        <w:rPr>
          <w:rFonts w:ascii="Arial" w:hAnsi="Arial" w:cs="Arial"/>
          <w:bCs/>
          <w:lang w:val="es"/>
        </w:rPr>
        <w:t>La gerencia de AGUAS DEL HUILA S.A E.</w:t>
      </w:r>
      <w:proofErr w:type="gramStart"/>
      <w:r w:rsidRPr="00B14168">
        <w:rPr>
          <w:rFonts w:ascii="Arial" w:hAnsi="Arial" w:cs="Arial"/>
          <w:bCs/>
          <w:lang w:val="es"/>
        </w:rPr>
        <w:t>S.P</w:t>
      </w:r>
      <w:proofErr w:type="gramEnd"/>
      <w:r w:rsidRPr="00B14168">
        <w:rPr>
          <w:rFonts w:ascii="Arial" w:hAnsi="Arial" w:cs="Arial"/>
          <w:bCs/>
          <w:lang w:val="es"/>
        </w:rPr>
        <w:t xml:space="preserve">, entendiendo la importancia de una adecuada gestión de la información, se ha comprometido con la implementación de un sistema de gestión de seguridad de la información buscando establecer un marco de confianza en el ejercicio de sus deberes con el Estado y los ciudadanos, todo enmarcado en el estricto cumplimiento de las leyes y en concordancia con la misión y visión de la entidad. </w:t>
      </w:r>
    </w:p>
    <w:p w:rsidR="00B14168" w:rsidRPr="00B14168" w:rsidRDefault="00B14168" w:rsidP="00B14168">
      <w:pPr>
        <w:jc w:val="both"/>
        <w:rPr>
          <w:rFonts w:ascii="Arial" w:hAnsi="Arial" w:cs="Arial"/>
          <w:bCs/>
          <w:lang w:val="es-ES"/>
        </w:rPr>
      </w:pPr>
      <w:r w:rsidRPr="00B14168">
        <w:rPr>
          <w:rFonts w:ascii="Arial" w:hAnsi="Arial" w:cs="Arial"/>
          <w:bCs/>
          <w:lang w:val="es-ES"/>
        </w:rPr>
        <w:t xml:space="preserve">La Política de Seguridad y Privacidad de la Información es la declaración general que representa la posición de la administración de </w:t>
      </w:r>
      <w:r w:rsidRPr="00B14168">
        <w:rPr>
          <w:rFonts w:ascii="Arial" w:hAnsi="Arial" w:cs="Arial"/>
          <w:bCs/>
          <w:lang w:val="es"/>
        </w:rPr>
        <w:t>AGUAS DEL HUILA S.A E.S.P</w:t>
      </w:r>
      <w:r w:rsidRPr="00B14168">
        <w:rPr>
          <w:rFonts w:ascii="Arial" w:hAnsi="Arial" w:cs="Arial"/>
          <w:bCs/>
          <w:lang w:val="es-ES"/>
        </w:rPr>
        <w:t xml:space="preserve"> con respecto a la protección de los activos de información (los funcionarios, contratistas, terceros, la información, los procesos, las tecnologías de información incluido el hardware y el software), que soportan los procesos de la Entidad y apoyan la implementación del Modelo de Seguridad y Privacidad de la Información, por medio de la generación y publicación de sus políticas, procedimientos e instructivos, así como de la asignación de responsabilidades generales y específicas para la gestión de la seguridad de la información. </w:t>
      </w:r>
    </w:p>
    <w:p w:rsidR="00B14168" w:rsidRPr="00B14168" w:rsidRDefault="00B14168" w:rsidP="00B14168">
      <w:pPr>
        <w:jc w:val="both"/>
        <w:rPr>
          <w:rFonts w:ascii="Arial" w:hAnsi="Arial" w:cs="Arial"/>
          <w:bCs/>
          <w:lang w:val="es-ES"/>
        </w:rPr>
      </w:pPr>
      <w:r w:rsidRPr="00B14168">
        <w:rPr>
          <w:rFonts w:ascii="Arial" w:hAnsi="Arial" w:cs="Arial"/>
          <w:bCs/>
          <w:lang w:val="es"/>
        </w:rPr>
        <w:lastRenderedPageBreak/>
        <w:t>AGUAS DEL HUILA S.A E.</w:t>
      </w:r>
      <w:proofErr w:type="gramStart"/>
      <w:r w:rsidRPr="00B14168">
        <w:rPr>
          <w:rFonts w:ascii="Arial" w:hAnsi="Arial" w:cs="Arial"/>
          <w:bCs/>
          <w:lang w:val="es"/>
        </w:rPr>
        <w:t>S.P</w:t>
      </w:r>
      <w:proofErr w:type="gramEnd"/>
      <w:r w:rsidRPr="00B14168">
        <w:rPr>
          <w:rFonts w:ascii="Arial" w:hAnsi="Arial" w:cs="Arial"/>
          <w:bCs/>
          <w:lang w:val="es-ES"/>
        </w:rPr>
        <w:t>, para asegurar la dirección estratégica de la Entidad, establece la compatibilidad de la política de seguridad de la información y los objetivos de seguridad de la información, estos últimos correspondientes a:</w:t>
      </w:r>
    </w:p>
    <w:p w:rsidR="00B14168" w:rsidRPr="00B14168" w:rsidRDefault="00B14168" w:rsidP="00B14168">
      <w:pPr>
        <w:numPr>
          <w:ilvl w:val="0"/>
          <w:numId w:val="10"/>
        </w:numPr>
        <w:jc w:val="both"/>
        <w:rPr>
          <w:rFonts w:ascii="Arial" w:hAnsi="Arial" w:cs="Arial"/>
          <w:bCs/>
        </w:rPr>
      </w:pPr>
      <w:r w:rsidRPr="00B14168">
        <w:rPr>
          <w:rFonts w:ascii="Arial" w:hAnsi="Arial" w:cs="Arial"/>
          <w:bCs/>
        </w:rPr>
        <w:t xml:space="preserve">Minimizar el riesgo de los procesos misionales de la entidad. </w:t>
      </w:r>
    </w:p>
    <w:p w:rsidR="00B14168" w:rsidRPr="00B14168" w:rsidRDefault="00B14168" w:rsidP="00B14168">
      <w:pPr>
        <w:numPr>
          <w:ilvl w:val="0"/>
          <w:numId w:val="10"/>
        </w:numPr>
        <w:jc w:val="both"/>
        <w:rPr>
          <w:rFonts w:ascii="Arial" w:hAnsi="Arial" w:cs="Arial"/>
          <w:bCs/>
        </w:rPr>
      </w:pPr>
      <w:r w:rsidRPr="00B14168">
        <w:rPr>
          <w:rFonts w:ascii="Arial" w:hAnsi="Arial" w:cs="Arial"/>
          <w:bCs/>
        </w:rPr>
        <w:t xml:space="preserve">Cumplir con los principios de seguridad de la información. </w:t>
      </w:r>
    </w:p>
    <w:p w:rsidR="00B14168" w:rsidRPr="00B14168" w:rsidRDefault="00B14168" w:rsidP="00B14168">
      <w:pPr>
        <w:numPr>
          <w:ilvl w:val="0"/>
          <w:numId w:val="10"/>
        </w:numPr>
        <w:jc w:val="both"/>
        <w:rPr>
          <w:rFonts w:ascii="Arial" w:hAnsi="Arial" w:cs="Arial"/>
          <w:bCs/>
        </w:rPr>
      </w:pPr>
      <w:r w:rsidRPr="00B14168">
        <w:rPr>
          <w:rFonts w:ascii="Arial" w:hAnsi="Arial" w:cs="Arial"/>
          <w:bCs/>
        </w:rPr>
        <w:t xml:space="preserve">Cumplir con los principios de la función administrativa. </w:t>
      </w:r>
    </w:p>
    <w:p w:rsidR="00B14168" w:rsidRPr="00B14168" w:rsidRDefault="00B14168" w:rsidP="00B14168">
      <w:pPr>
        <w:numPr>
          <w:ilvl w:val="0"/>
          <w:numId w:val="10"/>
        </w:numPr>
        <w:jc w:val="both"/>
        <w:rPr>
          <w:rFonts w:ascii="Arial" w:hAnsi="Arial" w:cs="Arial"/>
          <w:bCs/>
        </w:rPr>
      </w:pPr>
      <w:r w:rsidRPr="00B14168">
        <w:rPr>
          <w:rFonts w:ascii="Arial" w:hAnsi="Arial" w:cs="Arial"/>
          <w:bCs/>
        </w:rPr>
        <w:t xml:space="preserve">Mantener la confianza de los funcionarios, contratistas y terceros. </w:t>
      </w:r>
    </w:p>
    <w:p w:rsidR="00B14168" w:rsidRPr="00B14168" w:rsidRDefault="00B14168" w:rsidP="00B14168">
      <w:pPr>
        <w:numPr>
          <w:ilvl w:val="0"/>
          <w:numId w:val="10"/>
        </w:numPr>
        <w:jc w:val="both"/>
        <w:rPr>
          <w:rFonts w:ascii="Arial" w:hAnsi="Arial" w:cs="Arial"/>
          <w:bCs/>
        </w:rPr>
      </w:pPr>
      <w:r w:rsidRPr="00B14168">
        <w:rPr>
          <w:rFonts w:ascii="Arial" w:hAnsi="Arial" w:cs="Arial"/>
          <w:bCs/>
        </w:rPr>
        <w:t xml:space="preserve">Apoyar la innovación tecnológica. </w:t>
      </w:r>
    </w:p>
    <w:p w:rsidR="00B14168" w:rsidRPr="00B14168" w:rsidRDefault="00B14168" w:rsidP="00B14168">
      <w:pPr>
        <w:numPr>
          <w:ilvl w:val="0"/>
          <w:numId w:val="10"/>
        </w:numPr>
        <w:jc w:val="both"/>
        <w:rPr>
          <w:rFonts w:ascii="Arial" w:hAnsi="Arial" w:cs="Arial"/>
          <w:bCs/>
        </w:rPr>
      </w:pPr>
      <w:r w:rsidRPr="00B14168">
        <w:rPr>
          <w:rFonts w:ascii="Arial" w:hAnsi="Arial" w:cs="Arial"/>
          <w:bCs/>
        </w:rPr>
        <w:t xml:space="preserve">Implementar el sistema de gestión de seguridad de la información. </w:t>
      </w:r>
    </w:p>
    <w:p w:rsidR="00B14168" w:rsidRPr="00B14168" w:rsidRDefault="00B14168" w:rsidP="00B14168">
      <w:pPr>
        <w:numPr>
          <w:ilvl w:val="0"/>
          <w:numId w:val="10"/>
        </w:numPr>
        <w:jc w:val="both"/>
        <w:rPr>
          <w:rFonts w:ascii="Arial" w:hAnsi="Arial" w:cs="Arial"/>
          <w:bCs/>
        </w:rPr>
      </w:pPr>
      <w:r w:rsidRPr="00B14168">
        <w:rPr>
          <w:rFonts w:ascii="Arial" w:hAnsi="Arial" w:cs="Arial"/>
          <w:bCs/>
        </w:rPr>
        <w:t xml:space="preserve">Proteger los activos de información. </w:t>
      </w:r>
    </w:p>
    <w:p w:rsidR="00B14168" w:rsidRPr="00B14168" w:rsidRDefault="00B14168" w:rsidP="00B14168">
      <w:pPr>
        <w:numPr>
          <w:ilvl w:val="0"/>
          <w:numId w:val="10"/>
        </w:numPr>
        <w:jc w:val="both"/>
        <w:rPr>
          <w:rFonts w:ascii="Arial" w:hAnsi="Arial" w:cs="Arial"/>
          <w:bCs/>
        </w:rPr>
      </w:pPr>
      <w:r w:rsidRPr="00B14168">
        <w:rPr>
          <w:rFonts w:ascii="Arial" w:hAnsi="Arial" w:cs="Arial"/>
          <w:bCs/>
        </w:rPr>
        <w:t xml:space="preserve">Establecer las políticas, procedimientos e instructivos en materia de seguridad de la información. </w:t>
      </w:r>
    </w:p>
    <w:p w:rsidR="00B14168" w:rsidRPr="00B14168" w:rsidRDefault="00B14168" w:rsidP="00B14168">
      <w:pPr>
        <w:numPr>
          <w:ilvl w:val="0"/>
          <w:numId w:val="10"/>
        </w:numPr>
        <w:jc w:val="both"/>
        <w:rPr>
          <w:rFonts w:ascii="Arial" w:hAnsi="Arial" w:cs="Arial"/>
          <w:bCs/>
        </w:rPr>
      </w:pPr>
      <w:r w:rsidRPr="00B14168">
        <w:rPr>
          <w:rFonts w:ascii="Arial" w:hAnsi="Arial" w:cs="Arial"/>
          <w:bCs/>
        </w:rPr>
        <w:t xml:space="preserve">Fortalecer la cultura de seguridad de la información en los funcionarios, terceros, aprendices, practicantes y clientes del </w:t>
      </w:r>
      <w:r w:rsidRPr="00B14168">
        <w:rPr>
          <w:rFonts w:ascii="Arial" w:hAnsi="Arial" w:cs="Arial"/>
          <w:bCs/>
          <w:lang w:val="es"/>
        </w:rPr>
        <w:t>AGUAS DEL HUILA S.A E.</w:t>
      </w:r>
      <w:proofErr w:type="gramStart"/>
      <w:r w:rsidRPr="00B14168">
        <w:rPr>
          <w:rFonts w:ascii="Arial" w:hAnsi="Arial" w:cs="Arial"/>
          <w:bCs/>
          <w:lang w:val="es"/>
        </w:rPr>
        <w:t>S.P</w:t>
      </w:r>
      <w:proofErr w:type="gramEnd"/>
    </w:p>
    <w:p w:rsidR="00B14168" w:rsidRPr="00B14168" w:rsidRDefault="00B14168" w:rsidP="00B14168">
      <w:pPr>
        <w:numPr>
          <w:ilvl w:val="0"/>
          <w:numId w:val="10"/>
        </w:numPr>
        <w:jc w:val="both"/>
        <w:rPr>
          <w:rFonts w:ascii="Arial" w:hAnsi="Arial" w:cs="Arial"/>
          <w:bCs/>
        </w:rPr>
      </w:pPr>
      <w:r w:rsidRPr="00B14168">
        <w:rPr>
          <w:rFonts w:ascii="Arial" w:hAnsi="Arial" w:cs="Arial"/>
          <w:bCs/>
        </w:rPr>
        <w:t xml:space="preserve">Garantizar la continuidad del negocio frente a incidentes. </w:t>
      </w:r>
    </w:p>
    <w:p w:rsidR="00B14168" w:rsidRPr="00B14168" w:rsidRDefault="00B14168" w:rsidP="00B14168">
      <w:pPr>
        <w:jc w:val="both"/>
        <w:rPr>
          <w:rFonts w:ascii="Arial" w:hAnsi="Arial" w:cs="Arial"/>
          <w:bCs/>
          <w:lang w:val="es-ES"/>
        </w:rPr>
      </w:pPr>
    </w:p>
    <w:p w:rsidR="00B14168" w:rsidRPr="00B14168" w:rsidRDefault="00B14168" w:rsidP="00B14168">
      <w:pPr>
        <w:jc w:val="both"/>
        <w:rPr>
          <w:rFonts w:ascii="Arial" w:hAnsi="Arial" w:cs="Arial"/>
          <w:b/>
          <w:lang w:val="es-ES"/>
        </w:rPr>
      </w:pPr>
      <w:r w:rsidRPr="00B14168">
        <w:rPr>
          <w:rFonts w:ascii="Arial" w:hAnsi="Arial" w:cs="Arial"/>
          <w:b/>
          <w:lang w:val="es-ES"/>
        </w:rPr>
        <w:t xml:space="preserve">Alcance/Aplicabilidad </w:t>
      </w:r>
    </w:p>
    <w:p w:rsidR="00B14168" w:rsidRPr="00B14168" w:rsidRDefault="00B14168" w:rsidP="00B14168">
      <w:pPr>
        <w:jc w:val="both"/>
        <w:rPr>
          <w:rFonts w:ascii="Arial" w:hAnsi="Arial" w:cs="Arial"/>
          <w:bCs/>
          <w:lang w:val="es-ES"/>
        </w:rPr>
      </w:pPr>
      <w:r w:rsidRPr="00B14168">
        <w:rPr>
          <w:rFonts w:ascii="Arial" w:hAnsi="Arial" w:cs="Arial"/>
          <w:bCs/>
          <w:lang w:val="es-ES"/>
        </w:rPr>
        <w:t xml:space="preserve">Esta política aplica a toda la entidad, sus funcionarios, contratistas y terceros del </w:t>
      </w:r>
      <w:r w:rsidRPr="00B14168">
        <w:rPr>
          <w:rFonts w:ascii="Arial" w:hAnsi="Arial" w:cs="Arial"/>
          <w:bCs/>
          <w:lang w:val="es"/>
        </w:rPr>
        <w:t>AGUAS DEL HUILA S.A E.</w:t>
      </w:r>
      <w:proofErr w:type="gramStart"/>
      <w:r w:rsidRPr="00B14168">
        <w:rPr>
          <w:rFonts w:ascii="Arial" w:hAnsi="Arial" w:cs="Arial"/>
          <w:bCs/>
          <w:lang w:val="es"/>
        </w:rPr>
        <w:t>S.P</w:t>
      </w:r>
      <w:proofErr w:type="gramEnd"/>
      <w:r w:rsidRPr="00B14168">
        <w:rPr>
          <w:rFonts w:ascii="Arial" w:hAnsi="Arial" w:cs="Arial"/>
          <w:bCs/>
          <w:lang w:val="es-ES"/>
        </w:rPr>
        <w:t xml:space="preserve"> y la ciudadanía en general. </w:t>
      </w:r>
    </w:p>
    <w:p w:rsidR="00B14168" w:rsidRDefault="00B14168" w:rsidP="00B14168">
      <w:pPr>
        <w:jc w:val="both"/>
        <w:rPr>
          <w:rFonts w:ascii="Arial" w:hAnsi="Arial" w:cs="Arial"/>
          <w:b/>
          <w:lang w:val="es-ES"/>
        </w:rPr>
      </w:pPr>
    </w:p>
    <w:p w:rsidR="00B14168" w:rsidRPr="00B14168" w:rsidRDefault="00B14168" w:rsidP="00B14168">
      <w:pPr>
        <w:jc w:val="both"/>
        <w:rPr>
          <w:rFonts w:ascii="Arial" w:hAnsi="Arial" w:cs="Arial"/>
          <w:bCs/>
          <w:lang w:val="es-ES"/>
        </w:rPr>
      </w:pPr>
      <w:r w:rsidRPr="00B14168">
        <w:rPr>
          <w:rFonts w:ascii="Arial" w:hAnsi="Arial" w:cs="Arial"/>
          <w:b/>
          <w:lang w:val="es-ES"/>
        </w:rPr>
        <w:t xml:space="preserve">Nivel de cumplimiento </w:t>
      </w:r>
    </w:p>
    <w:p w:rsidR="00B14168" w:rsidRPr="00B14168" w:rsidRDefault="00B14168" w:rsidP="00B14168">
      <w:pPr>
        <w:jc w:val="both"/>
        <w:rPr>
          <w:rFonts w:ascii="Arial" w:hAnsi="Arial" w:cs="Arial"/>
          <w:bCs/>
          <w:lang w:val="es-ES"/>
        </w:rPr>
      </w:pPr>
      <w:r w:rsidRPr="00B14168">
        <w:rPr>
          <w:rFonts w:ascii="Arial" w:hAnsi="Arial" w:cs="Arial"/>
          <w:bCs/>
          <w:lang w:val="es-ES"/>
        </w:rPr>
        <w:t xml:space="preserve">Todas las personas cubiertas por el alcance y aplicabilidad deberán dar cumplimiento un 100% de la política. </w:t>
      </w:r>
    </w:p>
    <w:p w:rsidR="00B14168" w:rsidRPr="00B14168" w:rsidRDefault="00B14168" w:rsidP="00B14168">
      <w:pPr>
        <w:jc w:val="both"/>
        <w:rPr>
          <w:rFonts w:ascii="Arial" w:hAnsi="Arial" w:cs="Arial"/>
          <w:bCs/>
          <w:lang w:val="es-ES"/>
        </w:rPr>
      </w:pPr>
      <w:r w:rsidRPr="00B14168">
        <w:rPr>
          <w:rFonts w:ascii="Arial" w:hAnsi="Arial" w:cs="Arial"/>
          <w:bCs/>
          <w:lang w:val="es-ES"/>
        </w:rPr>
        <w:t xml:space="preserve">A continuación, se establecen los 12 principios de seguridad que soportan el MSPI de </w:t>
      </w:r>
      <w:r w:rsidRPr="00B14168">
        <w:rPr>
          <w:rFonts w:ascii="Arial" w:hAnsi="Arial" w:cs="Arial"/>
          <w:bCs/>
          <w:lang w:val="es"/>
        </w:rPr>
        <w:t>AGUAS DEL HUILA S.A E.</w:t>
      </w:r>
      <w:proofErr w:type="gramStart"/>
      <w:r w:rsidRPr="00B14168">
        <w:rPr>
          <w:rFonts w:ascii="Arial" w:hAnsi="Arial" w:cs="Arial"/>
          <w:bCs/>
          <w:lang w:val="es"/>
        </w:rPr>
        <w:t>S.P</w:t>
      </w:r>
      <w:proofErr w:type="gramEnd"/>
      <w:r w:rsidRPr="00B14168">
        <w:rPr>
          <w:rFonts w:ascii="Arial" w:hAnsi="Arial" w:cs="Arial"/>
          <w:bCs/>
          <w:lang w:val="es-ES"/>
        </w:rPr>
        <w:t>:</w:t>
      </w:r>
    </w:p>
    <w:p w:rsidR="00B14168" w:rsidRPr="00B14168" w:rsidRDefault="00B14168" w:rsidP="00B14168">
      <w:pPr>
        <w:numPr>
          <w:ilvl w:val="0"/>
          <w:numId w:val="11"/>
        </w:numPr>
        <w:jc w:val="both"/>
        <w:rPr>
          <w:rFonts w:ascii="Arial" w:hAnsi="Arial" w:cs="Arial"/>
          <w:bCs/>
        </w:rPr>
      </w:pPr>
      <w:r w:rsidRPr="00B14168">
        <w:rPr>
          <w:rFonts w:ascii="Arial" w:hAnsi="Arial" w:cs="Arial"/>
          <w:bCs/>
          <w:lang w:val="es"/>
        </w:rPr>
        <w:t>AGUAS DEL HUILA S.A E.</w:t>
      </w:r>
      <w:proofErr w:type="gramStart"/>
      <w:r w:rsidRPr="00B14168">
        <w:rPr>
          <w:rFonts w:ascii="Arial" w:hAnsi="Arial" w:cs="Arial"/>
          <w:bCs/>
          <w:lang w:val="es"/>
        </w:rPr>
        <w:t>S.P</w:t>
      </w:r>
      <w:proofErr w:type="gramEnd"/>
      <w:r w:rsidRPr="00B14168">
        <w:rPr>
          <w:rFonts w:ascii="Arial" w:hAnsi="Arial" w:cs="Arial"/>
          <w:bCs/>
        </w:rPr>
        <w:t xml:space="preserve"> ha decidido definir, implementar, operar y mejorar de forma continua un Modelo de Seguridad y Privacidad de la Información, soportado en lineamientos claros alineados a las necesidades del negocio, y a los requerimientos regulatorios que le aplican a su naturaleza. </w:t>
      </w:r>
    </w:p>
    <w:p w:rsidR="00B14168" w:rsidRPr="00B14168" w:rsidRDefault="00B14168" w:rsidP="00B14168">
      <w:pPr>
        <w:numPr>
          <w:ilvl w:val="0"/>
          <w:numId w:val="11"/>
        </w:numPr>
        <w:jc w:val="both"/>
        <w:rPr>
          <w:rFonts w:ascii="Arial" w:hAnsi="Arial" w:cs="Arial"/>
          <w:bCs/>
        </w:rPr>
      </w:pPr>
      <w:r w:rsidRPr="00B14168">
        <w:rPr>
          <w:rFonts w:ascii="Arial" w:hAnsi="Arial" w:cs="Arial"/>
          <w:bCs/>
          <w:iCs/>
        </w:rPr>
        <w:lastRenderedPageBreak/>
        <w:t xml:space="preserve">Las responsabilidades frente a la seguridad de la información serán definidas, compartidas, publicadas y aceptadas por cada uno de los empleados, contratistas o terceros. </w:t>
      </w:r>
    </w:p>
    <w:p w:rsidR="00B14168" w:rsidRPr="00B14168" w:rsidRDefault="00B14168" w:rsidP="00B14168">
      <w:pPr>
        <w:numPr>
          <w:ilvl w:val="0"/>
          <w:numId w:val="11"/>
        </w:numPr>
        <w:jc w:val="both"/>
        <w:rPr>
          <w:rFonts w:ascii="Arial" w:hAnsi="Arial" w:cs="Arial"/>
          <w:bCs/>
        </w:rPr>
      </w:pPr>
      <w:r w:rsidRPr="00B14168">
        <w:rPr>
          <w:rFonts w:ascii="Arial" w:hAnsi="Arial" w:cs="Arial"/>
          <w:bCs/>
          <w:lang w:val="es"/>
        </w:rPr>
        <w:t>AGUAS DEL HUILA S.A E.</w:t>
      </w:r>
      <w:proofErr w:type="gramStart"/>
      <w:r w:rsidRPr="00B14168">
        <w:rPr>
          <w:rFonts w:ascii="Arial" w:hAnsi="Arial" w:cs="Arial"/>
          <w:bCs/>
          <w:lang w:val="es"/>
        </w:rPr>
        <w:t>S.P</w:t>
      </w:r>
      <w:proofErr w:type="gramEnd"/>
      <w:r w:rsidRPr="00B14168">
        <w:rPr>
          <w:rFonts w:ascii="Arial" w:hAnsi="Arial" w:cs="Arial"/>
          <w:bCs/>
          <w:lang w:val="es"/>
        </w:rPr>
        <w:t xml:space="preserve"> </w:t>
      </w:r>
      <w:r w:rsidRPr="00B14168">
        <w:rPr>
          <w:rFonts w:ascii="Arial" w:hAnsi="Arial" w:cs="Arial"/>
          <w:bCs/>
          <w:iCs/>
        </w:rPr>
        <w:t xml:space="preserve">protegerá la información generada, procesada o resguardada por los procesos de negocio y activos de información que hacen parte de los mismos. </w:t>
      </w:r>
    </w:p>
    <w:p w:rsidR="00B14168" w:rsidRPr="00B14168" w:rsidRDefault="00B14168" w:rsidP="00B14168">
      <w:pPr>
        <w:numPr>
          <w:ilvl w:val="0"/>
          <w:numId w:val="11"/>
        </w:numPr>
        <w:jc w:val="both"/>
        <w:rPr>
          <w:rFonts w:ascii="Arial" w:hAnsi="Arial" w:cs="Arial"/>
          <w:bCs/>
        </w:rPr>
      </w:pPr>
      <w:r w:rsidRPr="00B14168">
        <w:rPr>
          <w:rFonts w:ascii="Arial" w:hAnsi="Arial" w:cs="Arial"/>
          <w:bCs/>
          <w:lang w:val="es"/>
        </w:rPr>
        <w:t>AGUAS DEL HUILA S.A E.</w:t>
      </w:r>
      <w:proofErr w:type="gramStart"/>
      <w:r w:rsidRPr="00B14168">
        <w:rPr>
          <w:rFonts w:ascii="Arial" w:hAnsi="Arial" w:cs="Arial"/>
          <w:bCs/>
          <w:lang w:val="es"/>
        </w:rPr>
        <w:t>S.P</w:t>
      </w:r>
      <w:proofErr w:type="gramEnd"/>
      <w:r w:rsidRPr="00B14168">
        <w:rPr>
          <w:rFonts w:ascii="Arial" w:hAnsi="Arial" w:cs="Arial"/>
          <w:bCs/>
          <w:lang w:val="es"/>
        </w:rPr>
        <w:t xml:space="preserve"> </w:t>
      </w:r>
      <w:r w:rsidRPr="00B14168">
        <w:rPr>
          <w:rFonts w:ascii="Arial" w:hAnsi="Arial" w:cs="Arial"/>
          <w:bCs/>
          <w:iCs/>
        </w:rPr>
        <w:t xml:space="preserve">protegerá la información creada, procesada, transmitida o resguardada por sus procesos de negocio, con el fin de minimizar impactos financieros, operativos o legales debido a un uso incorrecto de esta. Para ello es fundamental la aplicación de controles de acuerdo con la clasificación de la información de su propiedad o en custodia. </w:t>
      </w:r>
    </w:p>
    <w:p w:rsidR="00B14168" w:rsidRPr="00B14168" w:rsidRDefault="00B14168" w:rsidP="00B14168">
      <w:pPr>
        <w:numPr>
          <w:ilvl w:val="0"/>
          <w:numId w:val="11"/>
        </w:numPr>
        <w:jc w:val="both"/>
        <w:rPr>
          <w:rFonts w:ascii="Arial" w:hAnsi="Arial" w:cs="Arial"/>
          <w:bCs/>
        </w:rPr>
      </w:pPr>
      <w:r w:rsidRPr="00B14168">
        <w:rPr>
          <w:rFonts w:ascii="Arial" w:hAnsi="Arial" w:cs="Arial"/>
          <w:bCs/>
          <w:lang w:val="es"/>
        </w:rPr>
        <w:t>AGUAS DEL HUILA S.A E.</w:t>
      </w:r>
      <w:proofErr w:type="gramStart"/>
      <w:r w:rsidRPr="00B14168">
        <w:rPr>
          <w:rFonts w:ascii="Arial" w:hAnsi="Arial" w:cs="Arial"/>
          <w:bCs/>
          <w:lang w:val="es"/>
        </w:rPr>
        <w:t>S.P</w:t>
      </w:r>
      <w:proofErr w:type="gramEnd"/>
      <w:r w:rsidRPr="00B14168">
        <w:rPr>
          <w:rFonts w:ascii="Arial" w:hAnsi="Arial" w:cs="Arial"/>
          <w:bCs/>
          <w:lang w:val="es"/>
        </w:rPr>
        <w:t xml:space="preserve"> </w:t>
      </w:r>
      <w:r w:rsidRPr="00B14168">
        <w:rPr>
          <w:rFonts w:ascii="Arial" w:hAnsi="Arial" w:cs="Arial"/>
          <w:bCs/>
          <w:iCs/>
        </w:rPr>
        <w:t xml:space="preserve">protegerá su información de las amenazas originadas por parte del personal. </w:t>
      </w:r>
    </w:p>
    <w:p w:rsidR="00B14168" w:rsidRPr="00B14168" w:rsidRDefault="00B14168" w:rsidP="00B14168">
      <w:pPr>
        <w:numPr>
          <w:ilvl w:val="0"/>
          <w:numId w:val="11"/>
        </w:numPr>
        <w:jc w:val="both"/>
        <w:rPr>
          <w:rFonts w:ascii="Arial" w:hAnsi="Arial" w:cs="Arial"/>
          <w:bCs/>
        </w:rPr>
      </w:pPr>
      <w:r w:rsidRPr="00B14168">
        <w:rPr>
          <w:rFonts w:ascii="Arial" w:hAnsi="Arial" w:cs="Arial"/>
          <w:bCs/>
          <w:lang w:val="es"/>
        </w:rPr>
        <w:t>AGUAS DEL HUILA S.A E.</w:t>
      </w:r>
      <w:proofErr w:type="gramStart"/>
      <w:r w:rsidRPr="00B14168">
        <w:rPr>
          <w:rFonts w:ascii="Arial" w:hAnsi="Arial" w:cs="Arial"/>
          <w:bCs/>
          <w:lang w:val="es"/>
        </w:rPr>
        <w:t>S.P</w:t>
      </w:r>
      <w:proofErr w:type="gramEnd"/>
      <w:r w:rsidRPr="00B14168">
        <w:rPr>
          <w:rFonts w:ascii="Arial" w:hAnsi="Arial" w:cs="Arial"/>
          <w:bCs/>
          <w:lang w:val="es"/>
        </w:rPr>
        <w:t xml:space="preserve"> </w:t>
      </w:r>
      <w:r w:rsidRPr="00B14168">
        <w:rPr>
          <w:rFonts w:ascii="Arial" w:hAnsi="Arial" w:cs="Arial"/>
          <w:bCs/>
          <w:iCs/>
        </w:rPr>
        <w:t xml:space="preserve">protegerá las instalaciones de procesamiento y la infraestructura tecnológica que soporta sus procesos críticos. </w:t>
      </w:r>
    </w:p>
    <w:p w:rsidR="00B14168" w:rsidRPr="00B14168" w:rsidRDefault="00B14168" w:rsidP="00B14168">
      <w:pPr>
        <w:numPr>
          <w:ilvl w:val="0"/>
          <w:numId w:val="11"/>
        </w:numPr>
        <w:jc w:val="both"/>
        <w:rPr>
          <w:rFonts w:ascii="Arial" w:hAnsi="Arial" w:cs="Arial"/>
          <w:bCs/>
        </w:rPr>
      </w:pPr>
      <w:r w:rsidRPr="00B14168">
        <w:rPr>
          <w:rFonts w:ascii="Arial" w:hAnsi="Arial" w:cs="Arial"/>
          <w:bCs/>
          <w:lang w:val="es"/>
        </w:rPr>
        <w:t>AGUAS DEL HUILA S.A E.</w:t>
      </w:r>
      <w:proofErr w:type="gramStart"/>
      <w:r w:rsidRPr="00B14168">
        <w:rPr>
          <w:rFonts w:ascii="Arial" w:hAnsi="Arial" w:cs="Arial"/>
          <w:bCs/>
          <w:lang w:val="es"/>
        </w:rPr>
        <w:t>S.P</w:t>
      </w:r>
      <w:proofErr w:type="gramEnd"/>
      <w:r w:rsidRPr="00B14168">
        <w:rPr>
          <w:rFonts w:ascii="Arial" w:hAnsi="Arial" w:cs="Arial"/>
          <w:bCs/>
          <w:lang w:val="es"/>
        </w:rPr>
        <w:t xml:space="preserve"> </w:t>
      </w:r>
      <w:r w:rsidRPr="00B14168">
        <w:rPr>
          <w:rFonts w:ascii="Arial" w:hAnsi="Arial" w:cs="Arial"/>
          <w:bCs/>
          <w:iCs/>
        </w:rPr>
        <w:t xml:space="preserve">controlará la operación de sus procesos de negocio garantizando la seguridad de los recursos tecnológicos y las redes de datos. </w:t>
      </w:r>
    </w:p>
    <w:p w:rsidR="00B14168" w:rsidRPr="00B14168" w:rsidRDefault="00B14168" w:rsidP="00B14168">
      <w:pPr>
        <w:numPr>
          <w:ilvl w:val="0"/>
          <w:numId w:val="11"/>
        </w:numPr>
        <w:jc w:val="both"/>
        <w:rPr>
          <w:rFonts w:ascii="Arial" w:hAnsi="Arial" w:cs="Arial"/>
          <w:bCs/>
        </w:rPr>
      </w:pPr>
      <w:r w:rsidRPr="00B14168">
        <w:rPr>
          <w:rFonts w:ascii="Arial" w:hAnsi="Arial" w:cs="Arial"/>
          <w:bCs/>
          <w:lang w:val="es"/>
        </w:rPr>
        <w:t>AGUAS DEL HUILA S.A E.</w:t>
      </w:r>
      <w:proofErr w:type="gramStart"/>
      <w:r w:rsidRPr="00B14168">
        <w:rPr>
          <w:rFonts w:ascii="Arial" w:hAnsi="Arial" w:cs="Arial"/>
          <w:bCs/>
          <w:lang w:val="es"/>
        </w:rPr>
        <w:t>S.P</w:t>
      </w:r>
      <w:proofErr w:type="gramEnd"/>
      <w:r w:rsidRPr="00B14168">
        <w:rPr>
          <w:rFonts w:ascii="Arial" w:hAnsi="Arial" w:cs="Arial"/>
          <w:bCs/>
          <w:lang w:val="es"/>
        </w:rPr>
        <w:t xml:space="preserve"> </w:t>
      </w:r>
      <w:r w:rsidRPr="00B14168">
        <w:rPr>
          <w:rFonts w:ascii="Arial" w:hAnsi="Arial" w:cs="Arial"/>
          <w:bCs/>
          <w:iCs/>
        </w:rPr>
        <w:t xml:space="preserve">implementará control de acceso a la información, sistemas y recursos de red. </w:t>
      </w:r>
    </w:p>
    <w:p w:rsidR="00B14168" w:rsidRPr="00B14168" w:rsidRDefault="00B14168" w:rsidP="00B14168">
      <w:pPr>
        <w:numPr>
          <w:ilvl w:val="0"/>
          <w:numId w:val="11"/>
        </w:numPr>
        <w:jc w:val="both"/>
        <w:rPr>
          <w:rFonts w:ascii="Arial" w:hAnsi="Arial" w:cs="Arial"/>
          <w:bCs/>
        </w:rPr>
      </w:pPr>
      <w:r w:rsidRPr="00B14168">
        <w:rPr>
          <w:rFonts w:ascii="Arial" w:hAnsi="Arial" w:cs="Arial"/>
          <w:bCs/>
          <w:lang w:val="es"/>
        </w:rPr>
        <w:t>AGUAS DEL HUILA S.A E.</w:t>
      </w:r>
      <w:proofErr w:type="gramStart"/>
      <w:r w:rsidRPr="00B14168">
        <w:rPr>
          <w:rFonts w:ascii="Arial" w:hAnsi="Arial" w:cs="Arial"/>
          <w:bCs/>
          <w:lang w:val="es"/>
        </w:rPr>
        <w:t>S.P</w:t>
      </w:r>
      <w:proofErr w:type="gramEnd"/>
      <w:r w:rsidRPr="00B14168">
        <w:rPr>
          <w:rFonts w:ascii="Arial" w:hAnsi="Arial" w:cs="Arial"/>
          <w:bCs/>
          <w:iCs/>
        </w:rPr>
        <w:t xml:space="preserve"> garantizará que la seguridad sea parte integral del ciclo de vida de los sistemas de información. </w:t>
      </w:r>
    </w:p>
    <w:p w:rsidR="00B14168" w:rsidRPr="00B14168" w:rsidRDefault="00B14168" w:rsidP="00B14168">
      <w:pPr>
        <w:numPr>
          <w:ilvl w:val="0"/>
          <w:numId w:val="11"/>
        </w:numPr>
        <w:jc w:val="both"/>
        <w:rPr>
          <w:rFonts w:ascii="Arial" w:hAnsi="Arial" w:cs="Arial"/>
          <w:bCs/>
        </w:rPr>
      </w:pPr>
      <w:r w:rsidRPr="00B14168">
        <w:rPr>
          <w:rFonts w:ascii="Arial" w:hAnsi="Arial" w:cs="Arial"/>
          <w:bCs/>
          <w:lang w:val="es"/>
        </w:rPr>
        <w:t>AGUAS DEL HUILA S.A E.</w:t>
      </w:r>
      <w:proofErr w:type="gramStart"/>
      <w:r w:rsidRPr="00B14168">
        <w:rPr>
          <w:rFonts w:ascii="Arial" w:hAnsi="Arial" w:cs="Arial"/>
          <w:bCs/>
          <w:lang w:val="es"/>
        </w:rPr>
        <w:t>S.P</w:t>
      </w:r>
      <w:proofErr w:type="gramEnd"/>
      <w:r w:rsidRPr="00B14168">
        <w:rPr>
          <w:rFonts w:ascii="Arial" w:hAnsi="Arial" w:cs="Arial"/>
          <w:bCs/>
          <w:iCs/>
        </w:rPr>
        <w:t xml:space="preserve"> garantizará a través de una adecuada gestión de los eventos de seguridad y las debilidades asociadas con los sistemas de información una mejora efectiva de su modelo de seguridad. </w:t>
      </w:r>
    </w:p>
    <w:p w:rsidR="00B14168" w:rsidRPr="00B14168" w:rsidRDefault="00B14168" w:rsidP="00B14168">
      <w:pPr>
        <w:numPr>
          <w:ilvl w:val="0"/>
          <w:numId w:val="11"/>
        </w:numPr>
        <w:jc w:val="both"/>
        <w:rPr>
          <w:rFonts w:ascii="Arial" w:hAnsi="Arial" w:cs="Arial"/>
          <w:bCs/>
        </w:rPr>
      </w:pPr>
      <w:r w:rsidRPr="00B14168">
        <w:rPr>
          <w:rFonts w:ascii="Arial" w:hAnsi="Arial" w:cs="Arial"/>
          <w:bCs/>
          <w:lang w:val="es"/>
        </w:rPr>
        <w:t>AGUAS DEL HUILA S.A E.</w:t>
      </w:r>
      <w:proofErr w:type="gramStart"/>
      <w:r w:rsidRPr="00B14168">
        <w:rPr>
          <w:rFonts w:ascii="Arial" w:hAnsi="Arial" w:cs="Arial"/>
          <w:bCs/>
          <w:lang w:val="es"/>
        </w:rPr>
        <w:t>S.P</w:t>
      </w:r>
      <w:proofErr w:type="gramEnd"/>
      <w:r w:rsidRPr="00B14168">
        <w:rPr>
          <w:rFonts w:ascii="Arial" w:hAnsi="Arial" w:cs="Arial"/>
          <w:bCs/>
          <w:lang w:val="es"/>
        </w:rPr>
        <w:t xml:space="preserve"> </w:t>
      </w:r>
      <w:r w:rsidRPr="00B14168">
        <w:rPr>
          <w:rFonts w:ascii="Arial" w:hAnsi="Arial" w:cs="Arial"/>
          <w:bCs/>
          <w:iCs/>
        </w:rPr>
        <w:t xml:space="preserve">garantizará la disponibilidad de sus procesos de negocio y la continuidad de su operación basada en el impacto que pueden generar los eventos. </w:t>
      </w:r>
    </w:p>
    <w:p w:rsidR="00B14168" w:rsidRPr="00B14168" w:rsidRDefault="00B14168" w:rsidP="00B14168">
      <w:pPr>
        <w:numPr>
          <w:ilvl w:val="0"/>
          <w:numId w:val="11"/>
        </w:numPr>
        <w:jc w:val="both"/>
        <w:rPr>
          <w:rFonts w:ascii="Arial" w:hAnsi="Arial" w:cs="Arial"/>
          <w:bCs/>
        </w:rPr>
      </w:pPr>
      <w:r w:rsidRPr="00B14168">
        <w:rPr>
          <w:rFonts w:ascii="Arial" w:hAnsi="Arial" w:cs="Arial"/>
          <w:bCs/>
          <w:lang w:val="es"/>
        </w:rPr>
        <w:t>AGUAS DEL HUILA S.A E.</w:t>
      </w:r>
      <w:proofErr w:type="gramStart"/>
      <w:r w:rsidRPr="00B14168">
        <w:rPr>
          <w:rFonts w:ascii="Arial" w:hAnsi="Arial" w:cs="Arial"/>
          <w:bCs/>
          <w:lang w:val="es"/>
        </w:rPr>
        <w:t>S.P</w:t>
      </w:r>
      <w:proofErr w:type="gramEnd"/>
      <w:r w:rsidRPr="00B14168">
        <w:rPr>
          <w:rFonts w:ascii="Arial" w:hAnsi="Arial" w:cs="Arial"/>
          <w:bCs/>
          <w:iCs/>
        </w:rPr>
        <w:t xml:space="preserve"> garantizará el cumplimiento de las obligaciones legales, regulatorias y contractuales establecidas. </w:t>
      </w:r>
    </w:p>
    <w:p w:rsidR="00B14168" w:rsidRDefault="00B14168" w:rsidP="00B14168">
      <w:pPr>
        <w:jc w:val="both"/>
        <w:rPr>
          <w:rFonts w:ascii="Arial" w:hAnsi="Arial" w:cs="Arial"/>
          <w:bCs/>
          <w:iCs/>
          <w:lang w:val="es-ES"/>
        </w:rPr>
      </w:pPr>
    </w:p>
    <w:p w:rsidR="00B14168" w:rsidRDefault="00B14168" w:rsidP="00B14168">
      <w:pPr>
        <w:jc w:val="both"/>
        <w:rPr>
          <w:rFonts w:ascii="Arial" w:hAnsi="Arial" w:cs="Arial"/>
          <w:bCs/>
          <w:iCs/>
          <w:lang w:val="es-ES"/>
        </w:rPr>
      </w:pPr>
    </w:p>
    <w:p w:rsidR="00B14168" w:rsidRPr="00B14168" w:rsidRDefault="00B14168" w:rsidP="00B14168">
      <w:pPr>
        <w:jc w:val="both"/>
        <w:rPr>
          <w:rFonts w:ascii="Arial" w:hAnsi="Arial" w:cs="Arial"/>
          <w:bCs/>
          <w:iCs/>
          <w:lang w:val="es-ES"/>
        </w:rPr>
      </w:pPr>
      <w:r w:rsidRPr="00B14168">
        <w:rPr>
          <w:rFonts w:ascii="Arial" w:hAnsi="Arial" w:cs="Arial"/>
          <w:bCs/>
          <w:iCs/>
          <w:lang w:val="es-ES"/>
        </w:rPr>
        <w:lastRenderedPageBreak/>
        <w:t>El incumplimiento a la política de Seguridad y Privacidad de la Información, traerá consigo, las consecuencias legales que apliquen a la normativa de la Entidad, incluyendo lo establecido en las normas que competen al Gobierno nacional y territorial en cuanto a Seguridad y Privacidad de la Información se refiere.</w:t>
      </w:r>
    </w:p>
    <w:p w:rsidR="0066072D" w:rsidRDefault="0066072D" w:rsidP="00B14168">
      <w:pPr>
        <w:jc w:val="both"/>
        <w:rPr>
          <w:rFonts w:ascii="Arial" w:hAnsi="Arial" w:cs="Arial"/>
          <w:b/>
          <w:lang w:val="es-ES"/>
        </w:rPr>
      </w:pPr>
    </w:p>
    <w:p w:rsidR="00B14168" w:rsidRPr="00B14168" w:rsidRDefault="00B14168" w:rsidP="00B14168">
      <w:pPr>
        <w:jc w:val="both"/>
        <w:rPr>
          <w:rFonts w:ascii="Arial" w:hAnsi="Arial" w:cs="Arial"/>
          <w:b/>
          <w:lang w:val="es-ES"/>
        </w:rPr>
      </w:pPr>
      <w:bookmarkStart w:id="3" w:name="_GoBack"/>
      <w:bookmarkEnd w:id="3"/>
      <w:r w:rsidRPr="00B14168">
        <w:rPr>
          <w:rFonts w:ascii="Arial" w:hAnsi="Arial" w:cs="Arial"/>
          <w:b/>
          <w:lang w:val="es-ES"/>
        </w:rPr>
        <w:t>CONTROL DE CAMBIOS</w:t>
      </w:r>
    </w:p>
    <w:p w:rsidR="00B14168" w:rsidRPr="00B14168" w:rsidRDefault="00B14168" w:rsidP="00B14168">
      <w:pPr>
        <w:jc w:val="both"/>
        <w:rPr>
          <w:rFonts w:ascii="Arial" w:hAnsi="Arial" w:cs="Arial"/>
          <w:b/>
          <w:lang w:val="es-ES"/>
        </w:rPr>
      </w:pPr>
    </w:p>
    <w:tbl>
      <w:tblPr>
        <w:tblW w:w="8895" w:type="dxa"/>
        <w:jc w:val="center"/>
        <w:tblLayout w:type="fixed"/>
        <w:tblCellMar>
          <w:left w:w="70" w:type="dxa"/>
          <w:right w:w="70" w:type="dxa"/>
        </w:tblCellMar>
        <w:tblLook w:val="04A0" w:firstRow="1" w:lastRow="0" w:firstColumn="1" w:lastColumn="0" w:noHBand="0" w:noVBand="1"/>
      </w:tblPr>
      <w:tblGrid>
        <w:gridCol w:w="5929"/>
        <w:gridCol w:w="1131"/>
        <w:gridCol w:w="1835"/>
      </w:tblGrid>
      <w:tr w:rsidR="00B14168" w:rsidRPr="00B14168" w:rsidTr="004367A0">
        <w:trPr>
          <w:trHeight w:val="248"/>
          <w:jc w:val="center"/>
        </w:trPr>
        <w:tc>
          <w:tcPr>
            <w:tcW w:w="59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4168" w:rsidRPr="00B14168" w:rsidRDefault="00B14168" w:rsidP="00B14168">
            <w:pPr>
              <w:jc w:val="both"/>
              <w:rPr>
                <w:rFonts w:ascii="Arial" w:hAnsi="Arial" w:cs="Arial"/>
                <w:b/>
              </w:rPr>
            </w:pPr>
            <w:r w:rsidRPr="00B14168">
              <w:rPr>
                <w:rFonts w:ascii="Arial" w:hAnsi="Arial" w:cs="Arial"/>
                <w:b/>
              </w:rPr>
              <w:t>DESCRIPCION DE CAMBIOS</w:t>
            </w:r>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B14168" w:rsidRPr="00B14168" w:rsidRDefault="00B14168" w:rsidP="00B14168">
            <w:pPr>
              <w:jc w:val="both"/>
              <w:rPr>
                <w:rFonts w:ascii="Arial" w:hAnsi="Arial" w:cs="Arial"/>
                <w:b/>
              </w:rPr>
            </w:pPr>
            <w:r w:rsidRPr="00B14168">
              <w:rPr>
                <w:rFonts w:ascii="Arial" w:hAnsi="Arial" w:cs="Arial"/>
                <w:b/>
              </w:rPr>
              <w:t>VERSIÓN</w:t>
            </w:r>
          </w:p>
        </w:tc>
        <w:tc>
          <w:tcPr>
            <w:tcW w:w="1835" w:type="dxa"/>
            <w:tcBorders>
              <w:top w:val="single" w:sz="4" w:space="0" w:color="auto"/>
              <w:left w:val="nil"/>
              <w:bottom w:val="single" w:sz="4" w:space="0" w:color="auto"/>
              <w:right w:val="single" w:sz="4" w:space="0" w:color="auto"/>
            </w:tcBorders>
            <w:shd w:val="clear" w:color="auto" w:fill="auto"/>
            <w:noWrap/>
            <w:vAlign w:val="bottom"/>
          </w:tcPr>
          <w:p w:rsidR="00B14168" w:rsidRPr="00B14168" w:rsidRDefault="00B14168" w:rsidP="00B14168">
            <w:pPr>
              <w:jc w:val="both"/>
              <w:rPr>
                <w:rFonts w:ascii="Arial" w:hAnsi="Arial" w:cs="Arial"/>
                <w:b/>
              </w:rPr>
            </w:pPr>
            <w:r w:rsidRPr="00B14168">
              <w:rPr>
                <w:rFonts w:ascii="Arial" w:hAnsi="Arial" w:cs="Arial"/>
                <w:b/>
              </w:rPr>
              <w:t>FECHA</w:t>
            </w:r>
          </w:p>
        </w:tc>
      </w:tr>
      <w:tr w:rsidR="00B14168" w:rsidRPr="00B14168" w:rsidTr="004367A0">
        <w:trPr>
          <w:trHeight w:val="248"/>
          <w:jc w:val="center"/>
        </w:trPr>
        <w:tc>
          <w:tcPr>
            <w:tcW w:w="59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4168" w:rsidRPr="00B14168" w:rsidRDefault="00B14168" w:rsidP="00B14168">
            <w:pPr>
              <w:jc w:val="both"/>
              <w:rPr>
                <w:rFonts w:ascii="Arial" w:hAnsi="Arial" w:cs="Arial"/>
                <w:b/>
              </w:rPr>
            </w:pPr>
            <w:r w:rsidRPr="00B14168">
              <w:rPr>
                <w:rFonts w:ascii="Arial" w:hAnsi="Arial" w:cs="Arial"/>
                <w:b/>
              </w:rPr>
              <w:t>Primera emisión:</w:t>
            </w:r>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B14168" w:rsidRPr="00B14168" w:rsidRDefault="00B14168" w:rsidP="00B14168">
            <w:pPr>
              <w:jc w:val="both"/>
              <w:rPr>
                <w:rFonts w:ascii="Arial" w:hAnsi="Arial" w:cs="Arial"/>
              </w:rPr>
            </w:pPr>
            <w:r w:rsidRPr="00B14168">
              <w:rPr>
                <w:rFonts w:ascii="Arial" w:hAnsi="Arial" w:cs="Arial"/>
              </w:rPr>
              <w:t>1.0</w:t>
            </w:r>
          </w:p>
        </w:tc>
        <w:tc>
          <w:tcPr>
            <w:tcW w:w="1835" w:type="dxa"/>
            <w:tcBorders>
              <w:top w:val="single" w:sz="4" w:space="0" w:color="auto"/>
              <w:left w:val="nil"/>
              <w:bottom w:val="single" w:sz="4" w:space="0" w:color="auto"/>
              <w:right w:val="single" w:sz="4" w:space="0" w:color="auto"/>
            </w:tcBorders>
            <w:shd w:val="clear" w:color="auto" w:fill="auto"/>
            <w:noWrap/>
            <w:vAlign w:val="bottom"/>
          </w:tcPr>
          <w:p w:rsidR="00B14168" w:rsidRPr="00B14168" w:rsidRDefault="00B14168" w:rsidP="00B14168">
            <w:pPr>
              <w:jc w:val="both"/>
              <w:rPr>
                <w:rFonts w:ascii="Arial" w:hAnsi="Arial" w:cs="Arial"/>
              </w:rPr>
            </w:pPr>
          </w:p>
        </w:tc>
      </w:tr>
    </w:tbl>
    <w:p w:rsidR="00B14168" w:rsidRPr="00B14168" w:rsidRDefault="00B14168" w:rsidP="00B14168">
      <w:pPr>
        <w:jc w:val="both"/>
        <w:rPr>
          <w:rFonts w:ascii="Arial" w:hAnsi="Arial" w:cs="Arial"/>
          <w:lang w:val="es-ES"/>
        </w:rPr>
      </w:pPr>
    </w:p>
    <w:p w:rsidR="00772820" w:rsidRPr="00030C85" w:rsidRDefault="00772820" w:rsidP="008D4FF3">
      <w:pPr>
        <w:jc w:val="both"/>
        <w:rPr>
          <w:rFonts w:ascii="Arial Rounded MT Bold" w:hAnsi="Arial Rounded MT Bold" w:cs="Arial"/>
          <w:b/>
          <w:color w:val="0070C0"/>
        </w:rPr>
      </w:pPr>
    </w:p>
    <w:sectPr w:rsidR="00772820" w:rsidRPr="00030C85" w:rsidSect="00E0306A">
      <w:headerReference w:type="default" r:id="rId9"/>
      <w:footerReference w:type="default" r:id="rId10"/>
      <w:pgSz w:w="12240" w:h="15840" w:code="1"/>
      <w:pgMar w:top="1418" w:right="1701" w:bottom="170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CDD" w:rsidRDefault="00174CDD" w:rsidP="00CF634C">
      <w:pPr>
        <w:spacing w:after="0" w:line="240" w:lineRule="auto"/>
      </w:pPr>
      <w:r>
        <w:separator/>
      </w:r>
    </w:p>
  </w:endnote>
  <w:endnote w:type="continuationSeparator" w:id="0">
    <w:p w:rsidR="00174CDD" w:rsidRDefault="00174CDD" w:rsidP="00CF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28C" w:rsidRDefault="0037128C" w:rsidP="009D39D3">
    <w:pPr>
      <w:pStyle w:val="Piedepgina"/>
      <w:spacing w:after="0" w:line="240" w:lineRule="auto"/>
      <w:jc w:val="center"/>
    </w:pPr>
    <w:r>
      <w:rPr>
        <w:rFonts w:ascii="Tahoma" w:eastAsia="Calibri" w:hAnsi="Tahoma" w:cs="Tahoma"/>
        <w:b/>
        <w:noProof/>
      </w:rPr>
      <w:drawing>
        <wp:anchor distT="0" distB="0" distL="114300" distR="114300" simplePos="0" relativeHeight="251661312" behindDoc="1" locked="0" layoutInCell="1" allowOverlap="1" wp14:anchorId="1178D415" wp14:editId="636CF6E1">
          <wp:simplePos x="0" y="0"/>
          <wp:positionH relativeFrom="column">
            <wp:posOffset>-904875</wp:posOffset>
          </wp:positionH>
          <wp:positionV relativeFrom="paragraph">
            <wp:posOffset>-714375</wp:posOffset>
          </wp:positionV>
          <wp:extent cx="7791450" cy="1263709"/>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263709"/>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CDD" w:rsidRDefault="00174CDD" w:rsidP="00CF634C">
      <w:pPr>
        <w:spacing w:after="0" w:line="240" w:lineRule="auto"/>
      </w:pPr>
      <w:r>
        <w:separator/>
      </w:r>
    </w:p>
  </w:footnote>
  <w:footnote w:type="continuationSeparator" w:id="0">
    <w:p w:rsidR="00174CDD" w:rsidRDefault="00174CDD" w:rsidP="00CF6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28C" w:rsidRDefault="0037128C">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9264" behindDoc="1" locked="0" layoutInCell="1" allowOverlap="1" wp14:anchorId="33DEEEC4" wp14:editId="0A7A97AB">
          <wp:simplePos x="0" y="0"/>
          <wp:positionH relativeFrom="margin">
            <wp:posOffset>4667250</wp:posOffset>
          </wp:positionH>
          <wp:positionV relativeFrom="margin">
            <wp:posOffset>-1054735</wp:posOffset>
          </wp:positionV>
          <wp:extent cx="1411435" cy="981075"/>
          <wp:effectExtent l="0" t="0" r="0" b="0"/>
          <wp:wrapNone/>
          <wp:docPr id="311" name="Imagen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43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128C" w:rsidRDefault="0037128C">
    <w:pPr>
      <w:widowControl w:val="0"/>
      <w:autoSpaceDE w:val="0"/>
      <w:autoSpaceDN w:val="0"/>
      <w:adjustRightInd w:val="0"/>
      <w:spacing w:after="0" w:line="200" w:lineRule="exact"/>
      <w:rPr>
        <w:rFonts w:ascii="Times New Roman" w:hAnsi="Times New Roman"/>
        <w:sz w:val="20"/>
        <w:szCs w:val="20"/>
      </w:rPr>
    </w:pPr>
  </w:p>
  <w:p w:rsidR="0037128C" w:rsidRDefault="0037128C">
    <w:pPr>
      <w:widowControl w:val="0"/>
      <w:autoSpaceDE w:val="0"/>
      <w:autoSpaceDN w:val="0"/>
      <w:adjustRightInd w:val="0"/>
      <w:spacing w:after="0" w:line="200" w:lineRule="exact"/>
      <w:rPr>
        <w:rFonts w:ascii="Times New Roman" w:hAnsi="Times New Roman"/>
        <w:sz w:val="20"/>
        <w:szCs w:val="20"/>
      </w:rPr>
    </w:pPr>
  </w:p>
  <w:p w:rsidR="0037128C" w:rsidRDefault="0037128C">
    <w:pPr>
      <w:widowControl w:val="0"/>
      <w:autoSpaceDE w:val="0"/>
      <w:autoSpaceDN w:val="0"/>
      <w:adjustRightInd w:val="0"/>
      <w:spacing w:after="0" w:line="200" w:lineRule="exact"/>
      <w:rPr>
        <w:rFonts w:ascii="Times New Roman" w:hAnsi="Times New Roman"/>
        <w:sz w:val="20"/>
        <w:szCs w:val="20"/>
      </w:rPr>
    </w:pPr>
  </w:p>
  <w:p w:rsidR="0037128C" w:rsidRDefault="0037128C">
    <w:pPr>
      <w:widowControl w:val="0"/>
      <w:autoSpaceDE w:val="0"/>
      <w:autoSpaceDN w:val="0"/>
      <w:adjustRightInd w:val="0"/>
      <w:spacing w:after="0" w:line="200" w:lineRule="exact"/>
      <w:rPr>
        <w:rFonts w:ascii="Times New Roman" w:hAnsi="Times New Roman"/>
        <w:sz w:val="20"/>
        <w:szCs w:val="20"/>
      </w:rPr>
    </w:pPr>
  </w:p>
  <w:p w:rsidR="0037128C" w:rsidRDefault="0037128C">
    <w:pPr>
      <w:widowControl w:val="0"/>
      <w:autoSpaceDE w:val="0"/>
      <w:autoSpaceDN w:val="0"/>
      <w:adjustRightInd w:val="0"/>
      <w:spacing w:after="0" w:line="200" w:lineRule="exact"/>
      <w:rPr>
        <w:rFonts w:ascii="Times New Roman" w:hAnsi="Times New Roman"/>
        <w:sz w:val="20"/>
        <w:szCs w:val="20"/>
      </w:rPr>
    </w:pPr>
  </w:p>
  <w:p w:rsidR="0037128C" w:rsidRDefault="0037128C">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153A5"/>
    <w:multiLevelType w:val="multilevel"/>
    <w:tmpl w:val="0C8153A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417F98"/>
    <w:multiLevelType w:val="hybridMultilevel"/>
    <w:tmpl w:val="826CD864"/>
    <w:lvl w:ilvl="0" w:tplc="240A000B">
      <w:start w:val="1"/>
      <w:numFmt w:val="bullet"/>
      <w:lvlText w:val=""/>
      <w:lvlJc w:val="left"/>
      <w:pPr>
        <w:ind w:left="720" w:hanging="360"/>
      </w:pPr>
      <w:rPr>
        <w:rFonts w:ascii="Wingdings" w:hAnsi="Wingdings" w:hint="default"/>
      </w:rPr>
    </w:lvl>
    <w:lvl w:ilvl="1" w:tplc="1A0235C2">
      <w:numFmt w:val="bullet"/>
      <w:lvlText w:val="•"/>
      <w:lvlJc w:val="left"/>
      <w:pPr>
        <w:ind w:left="1788" w:hanging="708"/>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8E4C15"/>
    <w:multiLevelType w:val="hybridMultilevel"/>
    <w:tmpl w:val="2BAA70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00154FD"/>
    <w:multiLevelType w:val="multilevel"/>
    <w:tmpl w:val="300154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8547615"/>
    <w:multiLevelType w:val="hybridMultilevel"/>
    <w:tmpl w:val="B1522B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1EA4A6E"/>
    <w:multiLevelType w:val="hybridMultilevel"/>
    <w:tmpl w:val="55B4380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4A21A4B"/>
    <w:multiLevelType w:val="hybridMultilevel"/>
    <w:tmpl w:val="B4E075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7B45559"/>
    <w:multiLevelType w:val="hybridMultilevel"/>
    <w:tmpl w:val="0074AA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950230F"/>
    <w:multiLevelType w:val="hybridMultilevel"/>
    <w:tmpl w:val="4B2A13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57F78B7"/>
    <w:multiLevelType w:val="multilevel"/>
    <w:tmpl w:val="18361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0A773AE"/>
    <w:multiLevelType w:val="hybridMultilevel"/>
    <w:tmpl w:val="6EC604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10"/>
  </w:num>
  <w:num w:numId="5">
    <w:abstractNumId w:val="4"/>
  </w:num>
  <w:num w:numId="6">
    <w:abstractNumId w:val="7"/>
  </w:num>
  <w:num w:numId="7">
    <w:abstractNumId w:val="6"/>
  </w:num>
  <w:num w:numId="8">
    <w:abstractNumId w:val="2"/>
  </w:num>
  <w:num w:numId="9">
    <w:abstractNumId w:val="8"/>
  </w:num>
  <w:num w:numId="10">
    <w:abstractNumId w:val="0"/>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82"/>
    <w:rsid w:val="00001A5D"/>
    <w:rsid w:val="000033BB"/>
    <w:rsid w:val="000041E2"/>
    <w:rsid w:val="00005805"/>
    <w:rsid w:val="00015763"/>
    <w:rsid w:val="00017982"/>
    <w:rsid w:val="000202FF"/>
    <w:rsid w:val="000208B2"/>
    <w:rsid w:val="000253BA"/>
    <w:rsid w:val="00030C85"/>
    <w:rsid w:val="00032E1F"/>
    <w:rsid w:val="000344CC"/>
    <w:rsid w:val="00037955"/>
    <w:rsid w:val="00043401"/>
    <w:rsid w:val="00043C0E"/>
    <w:rsid w:val="00046BD7"/>
    <w:rsid w:val="00051EA0"/>
    <w:rsid w:val="0005441A"/>
    <w:rsid w:val="00055751"/>
    <w:rsid w:val="00057E70"/>
    <w:rsid w:val="00061CE2"/>
    <w:rsid w:val="0006574F"/>
    <w:rsid w:val="00066822"/>
    <w:rsid w:val="00066F95"/>
    <w:rsid w:val="0006713C"/>
    <w:rsid w:val="00070F9D"/>
    <w:rsid w:val="00071D6B"/>
    <w:rsid w:val="0007603C"/>
    <w:rsid w:val="000805B8"/>
    <w:rsid w:val="00080827"/>
    <w:rsid w:val="00085A1D"/>
    <w:rsid w:val="0009171D"/>
    <w:rsid w:val="00094405"/>
    <w:rsid w:val="000A026D"/>
    <w:rsid w:val="000A0294"/>
    <w:rsid w:val="000A2E93"/>
    <w:rsid w:val="000A5A53"/>
    <w:rsid w:val="000B1040"/>
    <w:rsid w:val="000B1F99"/>
    <w:rsid w:val="000B2792"/>
    <w:rsid w:val="000B6722"/>
    <w:rsid w:val="000C400A"/>
    <w:rsid w:val="000C606E"/>
    <w:rsid w:val="000D069D"/>
    <w:rsid w:val="000D68D7"/>
    <w:rsid w:val="000D76AC"/>
    <w:rsid w:val="000E063C"/>
    <w:rsid w:val="000E253F"/>
    <w:rsid w:val="000E3AB1"/>
    <w:rsid w:val="000E4C22"/>
    <w:rsid w:val="000E5721"/>
    <w:rsid w:val="000E6140"/>
    <w:rsid w:val="000F0835"/>
    <w:rsid w:val="000F17A8"/>
    <w:rsid w:val="000F4967"/>
    <w:rsid w:val="00100191"/>
    <w:rsid w:val="00106D34"/>
    <w:rsid w:val="00106EC2"/>
    <w:rsid w:val="00113580"/>
    <w:rsid w:val="00113E5C"/>
    <w:rsid w:val="00122A7F"/>
    <w:rsid w:val="001310B3"/>
    <w:rsid w:val="00134D79"/>
    <w:rsid w:val="00141664"/>
    <w:rsid w:val="0014284F"/>
    <w:rsid w:val="00146A30"/>
    <w:rsid w:val="00151BBB"/>
    <w:rsid w:val="00152AF6"/>
    <w:rsid w:val="00153BC1"/>
    <w:rsid w:val="001562A3"/>
    <w:rsid w:val="00160D27"/>
    <w:rsid w:val="00164486"/>
    <w:rsid w:val="001727E2"/>
    <w:rsid w:val="00172DAA"/>
    <w:rsid w:val="00174A10"/>
    <w:rsid w:val="00174CDD"/>
    <w:rsid w:val="001751BE"/>
    <w:rsid w:val="00193ABA"/>
    <w:rsid w:val="00195FFF"/>
    <w:rsid w:val="0019663F"/>
    <w:rsid w:val="00196B6E"/>
    <w:rsid w:val="001A6E50"/>
    <w:rsid w:val="001A787A"/>
    <w:rsid w:val="001B01E2"/>
    <w:rsid w:val="001B0341"/>
    <w:rsid w:val="001B2858"/>
    <w:rsid w:val="001C04DE"/>
    <w:rsid w:val="001C3539"/>
    <w:rsid w:val="001C4028"/>
    <w:rsid w:val="001C6C32"/>
    <w:rsid w:val="001D22B1"/>
    <w:rsid w:val="001D24F2"/>
    <w:rsid w:val="001D4C6B"/>
    <w:rsid w:val="001D6F33"/>
    <w:rsid w:val="001E2129"/>
    <w:rsid w:val="001E5715"/>
    <w:rsid w:val="001E6F2A"/>
    <w:rsid w:val="001F5521"/>
    <w:rsid w:val="001F578A"/>
    <w:rsid w:val="001F69B5"/>
    <w:rsid w:val="001F6BDE"/>
    <w:rsid w:val="00200D24"/>
    <w:rsid w:val="00201A3C"/>
    <w:rsid w:val="002027FE"/>
    <w:rsid w:val="0020576B"/>
    <w:rsid w:val="00206358"/>
    <w:rsid w:val="0021198D"/>
    <w:rsid w:val="0021212F"/>
    <w:rsid w:val="00212667"/>
    <w:rsid w:val="002270B0"/>
    <w:rsid w:val="0023042F"/>
    <w:rsid w:val="00234E36"/>
    <w:rsid w:val="00242DBF"/>
    <w:rsid w:val="00246BA8"/>
    <w:rsid w:val="0025364B"/>
    <w:rsid w:val="00254769"/>
    <w:rsid w:val="002575B6"/>
    <w:rsid w:val="0026714E"/>
    <w:rsid w:val="0027151B"/>
    <w:rsid w:val="00272DF2"/>
    <w:rsid w:val="00276689"/>
    <w:rsid w:val="00283530"/>
    <w:rsid w:val="002857AB"/>
    <w:rsid w:val="00291E09"/>
    <w:rsid w:val="00297ECA"/>
    <w:rsid w:val="002A3A4E"/>
    <w:rsid w:val="002A4BDF"/>
    <w:rsid w:val="002A7B62"/>
    <w:rsid w:val="002B0FC3"/>
    <w:rsid w:val="002B165A"/>
    <w:rsid w:val="002B5084"/>
    <w:rsid w:val="002B64B5"/>
    <w:rsid w:val="002C0A8E"/>
    <w:rsid w:val="002C54B5"/>
    <w:rsid w:val="002C7A1B"/>
    <w:rsid w:val="002C7AFE"/>
    <w:rsid w:val="002D1941"/>
    <w:rsid w:val="002D2F22"/>
    <w:rsid w:val="002D5819"/>
    <w:rsid w:val="002D6A20"/>
    <w:rsid w:val="002D7D88"/>
    <w:rsid w:val="002E12B2"/>
    <w:rsid w:val="002E23F9"/>
    <w:rsid w:val="002E2AEE"/>
    <w:rsid w:val="002E5E97"/>
    <w:rsid w:val="002E61B7"/>
    <w:rsid w:val="002E79AB"/>
    <w:rsid w:val="002F03E4"/>
    <w:rsid w:val="00302F3C"/>
    <w:rsid w:val="003101AE"/>
    <w:rsid w:val="00315DAC"/>
    <w:rsid w:val="00326C71"/>
    <w:rsid w:val="00327751"/>
    <w:rsid w:val="003301FC"/>
    <w:rsid w:val="0033286E"/>
    <w:rsid w:val="003402FD"/>
    <w:rsid w:val="00352423"/>
    <w:rsid w:val="00355906"/>
    <w:rsid w:val="003708E4"/>
    <w:rsid w:val="0037128C"/>
    <w:rsid w:val="003736E1"/>
    <w:rsid w:val="00376A66"/>
    <w:rsid w:val="00383122"/>
    <w:rsid w:val="003921B1"/>
    <w:rsid w:val="0039447F"/>
    <w:rsid w:val="0039662B"/>
    <w:rsid w:val="003A4184"/>
    <w:rsid w:val="003A7401"/>
    <w:rsid w:val="003B07A7"/>
    <w:rsid w:val="003B2082"/>
    <w:rsid w:val="003B6394"/>
    <w:rsid w:val="003C038E"/>
    <w:rsid w:val="003C3E53"/>
    <w:rsid w:val="003C45FD"/>
    <w:rsid w:val="003C74A5"/>
    <w:rsid w:val="003D0229"/>
    <w:rsid w:val="003D495D"/>
    <w:rsid w:val="003D532C"/>
    <w:rsid w:val="003D7973"/>
    <w:rsid w:val="003E332D"/>
    <w:rsid w:val="003F06B1"/>
    <w:rsid w:val="003F6D7B"/>
    <w:rsid w:val="00401977"/>
    <w:rsid w:val="004105F0"/>
    <w:rsid w:val="00420D46"/>
    <w:rsid w:val="00422953"/>
    <w:rsid w:val="00426B19"/>
    <w:rsid w:val="004303BD"/>
    <w:rsid w:val="00430D7B"/>
    <w:rsid w:val="0043375A"/>
    <w:rsid w:val="00434AA0"/>
    <w:rsid w:val="004366E7"/>
    <w:rsid w:val="00445FC7"/>
    <w:rsid w:val="004558D6"/>
    <w:rsid w:val="00457488"/>
    <w:rsid w:val="00462349"/>
    <w:rsid w:val="004674F8"/>
    <w:rsid w:val="00467AC1"/>
    <w:rsid w:val="00475AC4"/>
    <w:rsid w:val="0047724D"/>
    <w:rsid w:val="00481CEE"/>
    <w:rsid w:val="004823CC"/>
    <w:rsid w:val="004828BF"/>
    <w:rsid w:val="0048537D"/>
    <w:rsid w:val="0048589A"/>
    <w:rsid w:val="004903E9"/>
    <w:rsid w:val="00493431"/>
    <w:rsid w:val="00493F87"/>
    <w:rsid w:val="004941AD"/>
    <w:rsid w:val="00495F8B"/>
    <w:rsid w:val="004A3964"/>
    <w:rsid w:val="004A6190"/>
    <w:rsid w:val="004A709E"/>
    <w:rsid w:val="004C5C56"/>
    <w:rsid w:val="004C7E7B"/>
    <w:rsid w:val="004D23B2"/>
    <w:rsid w:val="004D27C4"/>
    <w:rsid w:val="004D4F55"/>
    <w:rsid w:val="004E0ECA"/>
    <w:rsid w:val="004E4D3D"/>
    <w:rsid w:val="004E51B6"/>
    <w:rsid w:val="004E73C1"/>
    <w:rsid w:val="004F0296"/>
    <w:rsid w:val="004F04AD"/>
    <w:rsid w:val="004F3CAF"/>
    <w:rsid w:val="004F5637"/>
    <w:rsid w:val="0050028A"/>
    <w:rsid w:val="00501C82"/>
    <w:rsid w:val="00502D6B"/>
    <w:rsid w:val="005033A5"/>
    <w:rsid w:val="0050574D"/>
    <w:rsid w:val="00507550"/>
    <w:rsid w:val="0052140C"/>
    <w:rsid w:val="00523A7C"/>
    <w:rsid w:val="00531432"/>
    <w:rsid w:val="00533945"/>
    <w:rsid w:val="005405D2"/>
    <w:rsid w:val="00540DCA"/>
    <w:rsid w:val="0054142C"/>
    <w:rsid w:val="00543176"/>
    <w:rsid w:val="005445C7"/>
    <w:rsid w:val="00545790"/>
    <w:rsid w:val="0055019A"/>
    <w:rsid w:val="0055497A"/>
    <w:rsid w:val="005576A4"/>
    <w:rsid w:val="00565354"/>
    <w:rsid w:val="00566D38"/>
    <w:rsid w:val="005703F7"/>
    <w:rsid w:val="005725E0"/>
    <w:rsid w:val="00573A4F"/>
    <w:rsid w:val="00573AB9"/>
    <w:rsid w:val="00580D9D"/>
    <w:rsid w:val="00581148"/>
    <w:rsid w:val="00587279"/>
    <w:rsid w:val="005958C4"/>
    <w:rsid w:val="005970E1"/>
    <w:rsid w:val="00597425"/>
    <w:rsid w:val="005A2413"/>
    <w:rsid w:val="005A4301"/>
    <w:rsid w:val="005B3082"/>
    <w:rsid w:val="005B3716"/>
    <w:rsid w:val="005B6252"/>
    <w:rsid w:val="005C380C"/>
    <w:rsid w:val="005C5448"/>
    <w:rsid w:val="005C66C2"/>
    <w:rsid w:val="005D09D7"/>
    <w:rsid w:val="005D5F32"/>
    <w:rsid w:val="005E04C1"/>
    <w:rsid w:val="005E517C"/>
    <w:rsid w:val="005E5352"/>
    <w:rsid w:val="005F01F2"/>
    <w:rsid w:val="005F2EC9"/>
    <w:rsid w:val="005F3169"/>
    <w:rsid w:val="005F34AE"/>
    <w:rsid w:val="005F62A1"/>
    <w:rsid w:val="005F669C"/>
    <w:rsid w:val="006001F8"/>
    <w:rsid w:val="0060175E"/>
    <w:rsid w:val="006066BB"/>
    <w:rsid w:val="006105BE"/>
    <w:rsid w:val="00612AC2"/>
    <w:rsid w:val="00613592"/>
    <w:rsid w:val="006164B8"/>
    <w:rsid w:val="006235B4"/>
    <w:rsid w:val="00625B98"/>
    <w:rsid w:val="006400C7"/>
    <w:rsid w:val="00642776"/>
    <w:rsid w:val="0064462E"/>
    <w:rsid w:val="00645655"/>
    <w:rsid w:val="006503EA"/>
    <w:rsid w:val="00650A21"/>
    <w:rsid w:val="00656FB1"/>
    <w:rsid w:val="0066072D"/>
    <w:rsid w:val="006609E8"/>
    <w:rsid w:val="006667FD"/>
    <w:rsid w:val="006714A3"/>
    <w:rsid w:val="00676024"/>
    <w:rsid w:val="00681FF7"/>
    <w:rsid w:val="006833D1"/>
    <w:rsid w:val="006845BA"/>
    <w:rsid w:val="00692D42"/>
    <w:rsid w:val="0069305A"/>
    <w:rsid w:val="00693991"/>
    <w:rsid w:val="00695A3C"/>
    <w:rsid w:val="00696383"/>
    <w:rsid w:val="006A068D"/>
    <w:rsid w:val="006A204F"/>
    <w:rsid w:val="006A3837"/>
    <w:rsid w:val="006A4AF9"/>
    <w:rsid w:val="006A5A9B"/>
    <w:rsid w:val="006A6CD1"/>
    <w:rsid w:val="006A7FC4"/>
    <w:rsid w:val="006C5771"/>
    <w:rsid w:val="006C6A5F"/>
    <w:rsid w:val="006D0459"/>
    <w:rsid w:val="006D5A09"/>
    <w:rsid w:val="006D7EFB"/>
    <w:rsid w:val="006E3E8D"/>
    <w:rsid w:val="006E5493"/>
    <w:rsid w:val="006F0AB9"/>
    <w:rsid w:val="006F133B"/>
    <w:rsid w:val="006F1396"/>
    <w:rsid w:val="006F27CA"/>
    <w:rsid w:val="006F2B18"/>
    <w:rsid w:val="006F4B1C"/>
    <w:rsid w:val="006F7142"/>
    <w:rsid w:val="007105C4"/>
    <w:rsid w:val="00714722"/>
    <w:rsid w:val="00714AFE"/>
    <w:rsid w:val="00717499"/>
    <w:rsid w:val="0072305A"/>
    <w:rsid w:val="00726A70"/>
    <w:rsid w:val="0073220D"/>
    <w:rsid w:val="00732AB4"/>
    <w:rsid w:val="00732EE0"/>
    <w:rsid w:val="00734E38"/>
    <w:rsid w:val="00735A49"/>
    <w:rsid w:val="00736416"/>
    <w:rsid w:val="007427D2"/>
    <w:rsid w:val="007468F4"/>
    <w:rsid w:val="007521ED"/>
    <w:rsid w:val="00752358"/>
    <w:rsid w:val="00754468"/>
    <w:rsid w:val="00756D54"/>
    <w:rsid w:val="00761510"/>
    <w:rsid w:val="00763440"/>
    <w:rsid w:val="007706CA"/>
    <w:rsid w:val="00770E21"/>
    <w:rsid w:val="00772820"/>
    <w:rsid w:val="00774049"/>
    <w:rsid w:val="00774E48"/>
    <w:rsid w:val="00775DD4"/>
    <w:rsid w:val="00782DB3"/>
    <w:rsid w:val="00785A5B"/>
    <w:rsid w:val="00785AE9"/>
    <w:rsid w:val="00786029"/>
    <w:rsid w:val="00794578"/>
    <w:rsid w:val="007949A5"/>
    <w:rsid w:val="007A3A9F"/>
    <w:rsid w:val="007A4B64"/>
    <w:rsid w:val="007A50F0"/>
    <w:rsid w:val="007A553D"/>
    <w:rsid w:val="007A5CA2"/>
    <w:rsid w:val="007A64FC"/>
    <w:rsid w:val="007A7E0D"/>
    <w:rsid w:val="007B010E"/>
    <w:rsid w:val="007B1079"/>
    <w:rsid w:val="007B154F"/>
    <w:rsid w:val="007B1993"/>
    <w:rsid w:val="007B354E"/>
    <w:rsid w:val="007B385B"/>
    <w:rsid w:val="007B464E"/>
    <w:rsid w:val="007C0209"/>
    <w:rsid w:val="007C1C1C"/>
    <w:rsid w:val="007C1E6A"/>
    <w:rsid w:val="007C56A1"/>
    <w:rsid w:val="007D3439"/>
    <w:rsid w:val="007D767B"/>
    <w:rsid w:val="007E03DD"/>
    <w:rsid w:val="007E208A"/>
    <w:rsid w:val="007E20C1"/>
    <w:rsid w:val="007E34CA"/>
    <w:rsid w:val="007E7301"/>
    <w:rsid w:val="007E75FB"/>
    <w:rsid w:val="007E784F"/>
    <w:rsid w:val="00800A50"/>
    <w:rsid w:val="00806FE9"/>
    <w:rsid w:val="00810137"/>
    <w:rsid w:val="0081075F"/>
    <w:rsid w:val="00810BF6"/>
    <w:rsid w:val="0081282F"/>
    <w:rsid w:val="0082052B"/>
    <w:rsid w:val="008214CA"/>
    <w:rsid w:val="00825A9C"/>
    <w:rsid w:val="00832AF4"/>
    <w:rsid w:val="00843376"/>
    <w:rsid w:val="008454A3"/>
    <w:rsid w:val="008526D7"/>
    <w:rsid w:val="00852A5D"/>
    <w:rsid w:val="00853DFF"/>
    <w:rsid w:val="00854991"/>
    <w:rsid w:val="00854A39"/>
    <w:rsid w:val="00855C51"/>
    <w:rsid w:val="00855FE1"/>
    <w:rsid w:val="00856578"/>
    <w:rsid w:val="00861115"/>
    <w:rsid w:val="0086401F"/>
    <w:rsid w:val="00871C01"/>
    <w:rsid w:val="00882320"/>
    <w:rsid w:val="008835E6"/>
    <w:rsid w:val="0089138A"/>
    <w:rsid w:val="00891936"/>
    <w:rsid w:val="00893BAB"/>
    <w:rsid w:val="00894C44"/>
    <w:rsid w:val="008971FA"/>
    <w:rsid w:val="00897847"/>
    <w:rsid w:val="008A1067"/>
    <w:rsid w:val="008A16A1"/>
    <w:rsid w:val="008A231D"/>
    <w:rsid w:val="008A4FEF"/>
    <w:rsid w:val="008A5E36"/>
    <w:rsid w:val="008A73F9"/>
    <w:rsid w:val="008B4244"/>
    <w:rsid w:val="008C0CC2"/>
    <w:rsid w:val="008C69D7"/>
    <w:rsid w:val="008D027A"/>
    <w:rsid w:val="008D0891"/>
    <w:rsid w:val="008D1E2E"/>
    <w:rsid w:val="008D3341"/>
    <w:rsid w:val="008D4FF3"/>
    <w:rsid w:val="008D77F6"/>
    <w:rsid w:val="008E1E70"/>
    <w:rsid w:val="008E5A0A"/>
    <w:rsid w:val="008E6206"/>
    <w:rsid w:val="008E645C"/>
    <w:rsid w:val="008E7ABD"/>
    <w:rsid w:val="00904DD1"/>
    <w:rsid w:val="00906206"/>
    <w:rsid w:val="00906D44"/>
    <w:rsid w:val="009076AC"/>
    <w:rsid w:val="0091174A"/>
    <w:rsid w:val="00916567"/>
    <w:rsid w:val="00916F35"/>
    <w:rsid w:val="0091750D"/>
    <w:rsid w:val="00920DDB"/>
    <w:rsid w:val="00925CAB"/>
    <w:rsid w:val="00927CF9"/>
    <w:rsid w:val="00932538"/>
    <w:rsid w:val="00934EDB"/>
    <w:rsid w:val="009411C6"/>
    <w:rsid w:val="0094134F"/>
    <w:rsid w:val="00941886"/>
    <w:rsid w:val="00942806"/>
    <w:rsid w:val="0094552B"/>
    <w:rsid w:val="00956F33"/>
    <w:rsid w:val="00957032"/>
    <w:rsid w:val="00960B6F"/>
    <w:rsid w:val="0096278F"/>
    <w:rsid w:val="009715AC"/>
    <w:rsid w:val="00973372"/>
    <w:rsid w:val="0097599F"/>
    <w:rsid w:val="00976F33"/>
    <w:rsid w:val="0098075B"/>
    <w:rsid w:val="00981B98"/>
    <w:rsid w:val="0098275E"/>
    <w:rsid w:val="00986C92"/>
    <w:rsid w:val="00987F2B"/>
    <w:rsid w:val="00992B66"/>
    <w:rsid w:val="009951AC"/>
    <w:rsid w:val="00995A1C"/>
    <w:rsid w:val="009A04AA"/>
    <w:rsid w:val="009A3A0D"/>
    <w:rsid w:val="009A3F4C"/>
    <w:rsid w:val="009B154A"/>
    <w:rsid w:val="009B3E9A"/>
    <w:rsid w:val="009B5EB6"/>
    <w:rsid w:val="009C4748"/>
    <w:rsid w:val="009C6795"/>
    <w:rsid w:val="009C684A"/>
    <w:rsid w:val="009C70EE"/>
    <w:rsid w:val="009D0502"/>
    <w:rsid w:val="009D21A4"/>
    <w:rsid w:val="009D3292"/>
    <w:rsid w:val="009D39D3"/>
    <w:rsid w:val="009E02D4"/>
    <w:rsid w:val="009E0DBD"/>
    <w:rsid w:val="009E13FB"/>
    <w:rsid w:val="009E14A1"/>
    <w:rsid w:val="009E19F1"/>
    <w:rsid w:val="009E53EB"/>
    <w:rsid w:val="009E6383"/>
    <w:rsid w:val="009F274D"/>
    <w:rsid w:val="009F39F1"/>
    <w:rsid w:val="009F5D72"/>
    <w:rsid w:val="00A07D7F"/>
    <w:rsid w:val="00A10800"/>
    <w:rsid w:val="00A10D02"/>
    <w:rsid w:val="00A12BB3"/>
    <w:rsid w:val="00A15788"/>
    <w:rsid w:val="00A20CF0"/>
    <w:rsid w:val="00A246B5"/>
    <w:rsid w:val="00A30EEE"/>
    <w:rsid w:val="00A32BB7"/>
    <w:rsid w:val="00A332D0"/>
    <w:rsid w:val="00A37D51"/>
    <w:rsid w:val="00A4257F"/>
    <w:rsid w:val="00A43471"/>
    <w:rsid w:val="00A51634"/>
    <w:rsid w:val="00A566E6"/>
    <w:rsid w:val="00A56994"/>
    <w:rsid w:val="00A56FB3"/>
    <w:rsid w:val="00A57E8C"/>
    <w:rsid w:val="00A6253E"/>
    <w:rsid w:val="00A65BB0"/>
    <w:rsid w:val="00A66981"/>
    <w:rsid w:val="00A716C1"/>
    <w:rsid w:val="00A74C79"/>
    <w:rsid w:val="00A76447"/>
    <w:rsid w:val="00A77063"/>
    <w:rsid w:val="00A77EE6"/>
    <w:rsid w:val="00A844C8"/>
    <w:rsid w:val="00A84A1C"/>
    <w:rsid w:val="00A92F72"/>
    <w:rsid w:val="00A9362E"/>
    <w:rsid w:val="00A93E26"/>
    <w:rsid w:val="00A95786"/>
    <w:rsid w:val="00A96752"/>
    <w:rsid w:val="00AA2B10"/>
    <w:rsid w:val="00AA7A1D"/>
    <w:rsid w:val="00AB102A"/>
    <w:rsid w:val="00AB277A"/>
    <w:rsid w:val="00AB35FF"/>
    <w:rsid w:val="00AB6737"/>
    <w:rsid w:val="00AC0EBA"/>
    <w:rsid w:val="00AC3521"/>
    <w:rsid w:val="00AC5EC0"/>
    <w:rsid w:val="00AD3359"/>
    <w:rsid w:val="00AD3E4C"/>
    <w:rsid w:val="00AD5148"/>
    <w:rsid w:val="00AD58E8"/>
    <w:rsid w:val="00AE0BD1"/>
    <w:rsid w:val="00AE0F5E"/>
    <w:rsid w:val="00AE1628"/>
    <w:rsid w:val="00AE1E7A"/>
    <w:rsid w:val="00AF3CCD"/>
    <w:rsid w:val="00AF4D61"/>
    <w:rsid w:val="00B01BCE"/>
    <w:rsid w:val="00B03308"/>
    <w:rsid w:val="00B066DF"/>
    <w:rsid w:val="00B10242"/>
    <w:rsid w:val="00B13B73"/>
    <w:rsid w:val="00B14168"/>
    <w:rsid w:val="00B256E3"/>
    <w:rsid w:val="00B27431"/>
    <w:rsid w:val="00B36E2F"/>
    <w:rsid w:val="00B45A0A"/>
    <w:rsid w:val="00B45D02"/>
    <w:rsid w:val="00B46CB9"/>
    <w:rsid w:val="00B47262"/>
    <w:rsid w:val="00B501B7"/>
    <w:rsid w:val="00B564A3"/>
    <w:rsid w:val="00B56A07"/>
    <w:rsid w:val="00B56C1C"/>
    <w:rsid w:val="00B62F12"/>
    <w:rsid w:val="00B63C66"/>
    <w:rsid w:val="00B63C72"/>
    <w:rsid w:val="00B63FC7"/>
    <w:rsid w:val="00B642ED"/>
    <w:rsid w:val="00B65262"/>
    <w:rsid w:val="00B71DC1"/>
    <w:rsid w:val="00B72DEA"/>
    <w:rsid w:val="00B75D1D"/>
    <w:rsid w:val="00B75EC9"/>
    <w:rsid w:val="00B84BF0"/>
    <w:rsid w:val="00B8721D"/>
    <w:rsid w:val="00B87FED"/>
    <w:rsid w:val="00B933AA"/>
    <w:rsid w:val="00B93677"/>
    <w:rsid w:val="00B97317"/>
    <w:rsid w:val="00B976BC"/>
    <w:rsid w:val="00BA38F8"/>
    <w:rsid w:val="00BA502A"/>
    <w:rsid w:val="00BA7FEC"/>
    <w:rsid w:val="00BB0E54"/>
    <w:rsid w:val="00BB4079"/>
    <w:rsid w:val="00BC06DA"/>
    <w:rsid w:val="00BC645A"/>
    <w:rsid w:val="00BD17FB"/>
    <w:rsid w:val="00BD1984"/>
    <w:rsid w:val="00BD1D02"/>
    <w:rsid w:val="00BE0FBB"/>
    <w:rsid w:val="00BE46EB"/>
    <w:rsid w:val="00BE505D"/>
    <w:rsid w:val="00BE7547"/>
    <w:rsid w:val="00BE7D31"/>
    <w:rsid w:val="00BF236B"/>
    <w:rsid w:val="00BF248D"/>
    <w:rsid w:val="00C075B9"/>
    <w:rsid w:val="00C13CDC"/>
    <w:rsid w:val="00C23EA3"/>
    <w:rsid w:val="00C25047"/>
    <w:rsid w:val="00C254B0"/>
    <w:rsid w:val="00C255F5"/>
    <w:rsid w:val="00C25E59"/>
    <w:rsid w:val="00C33EBA"/>
    <w:rsid w:val="00C34689"/>
    <w:rsid w:val="00C34C69"/>
    <w:rsid w:val="00C36820"/>
    <w:rsid w:val="00C4575C"/>
    <w:rsid w:val="00C52A7B"/>
    <w:rsid w:val="00C53A7C"/>
    <w:rsid w:val="00C5503D"/>
    <w:rsid w:val="00C56ADE"/>
    <w:rsid w:val="00C57495"/>
    <w:rsid w:val="00C831AE"/>
    <w:rsid w:val="00C873B1"/>
    <w:rsid w:val="00C9303A"/>
    <w:rsid w:val="00C969AA"/>
    <w:rsid w:val="00CA184B"/>
    <w:rsid w:val="00CA42BA"/>
    <w:rsid w:val="00CB1F0F"/>
    <w:rsid w:val="00CB625F"/>
    <w:rsid w:val="00CB69D7"/>
    <w:rsid w:val="00CB6B47"/>
    <w:rsid w:val="00CB6D91"/>
    <w:rsid w:val="00CB7309"/>
    <w:rsid w:val="00CC0B22"/>
    <w:rsid w:val="00CC50E5"/>
    <w:rsid w:val="00CC6388"/>
    <w:rsid w:val="00CC7532"/>
    <w:rsid w:val="00CD0392"/>
    <w:rsid w:val="00CE0667"/>
    <w:rsid w:val="00CE26FD"/>
    <w:rsid w:val="00CE68F1"/>
    <w:rsid w:val="00CF3D51"/>
    <w:rsid w:val="00CF579A"/>
    <w:rsid w:val="00CF5FAD"/>
    <w:rsid w:val="00CF622A"/>
    <w:rsid w:val="00CF634C"/>
    <w:rsid w:val="00CF7526"/>
    <w:rsid w:val="00CF766D"/>
    <w:rsid w:val="00D024F9"/>
    <w:rsid w:val="00D10991"/>
    <w:rsid w:val="00D1358F"/>
    <w:rsid w:val="00D149CE"/>
    <w:rsid w:val="00D16A1D"/>
    <w:rsid w:val="00D179FA"/>
    <w:rsid w:val="00D20425"/>
    <w:rsid w:val="00D235EE"/>
    <w:rsid w:val="00D3279A"/>
    <w:rsid w:val="00D417C2"/>
    <w:rsid w:val="00D42188"/>
    <w:rsid w:val="00D422AA"/>
    <w:rsid w:val="00D45984"/>
    <w:rsid w:val="00D470E3"/>
    <w:rsid w:val="00D533A9"/>
    <w:rsid w:val="00D53993"/>
    <w:rsid w:val="00D53C87"/>
    <w:rsid w:val="00D540B9"/>
    <w:rsid w:val="00D56256"/>
    <w:rsid w:val="00D60697"/>
    <w:rsid w:val="00D61469"/>
    <w:rsid w:val="00D6514D"/>
    <w:rsid w:val="00D72910"/>
    <w:rsid w:val="00D73846"/>
    <w:rsid w:val="00D73F86"/>
    <w:rsid w:val="00D756F6"/>
    <w:rsid w:val="00D808AA"/>
    <w:rsid w:val="00D82C19"/>
    <w:rsid w:val="00D82C70"/>
    <w:rsid w:val="00D9440D"/>
    <w:rsid w:val="00D9489F"/>
    <w:rsid w:val="00DB24C4"/>
    <w:rsid w:val="00DB27B3"/>
    <w:rsid w:val="00DB72D1"/>
    <w:rsid w:val="00DB79F2"/>
    <w:rsid w:val="00DC398F"/>
    <w:rsid w:val="00DC4396"/>
    <w:rsid w:val="00DC79CF"/>
    <w:rsid w:val="00DD103C"/>
    <w:rsid w:val="00DD5531"/>
    <w:rsid w:val="00DE50E6"/>
    <w:rsid w:val="00DE6E4B"/>
    <w:rsid w:val="00DF3D2B"/>
    <w:rsid w:val="00DF75F3"/>
    <w:rsid w:val="00E013F0"/>
    <w:rsid w:val="00E0306A"/>
    <w:rsid w:val="00E031C0"/>
    <w:rsid w:val="00E03892"/>
    <w:rsid w:val="00E04682"/>
    <w:rsid w:val="00E10190"/>
    <w:rsid w:val="00E101E2"/>
    <w:rsid w:val="00E1599C"/>
    <w:rsid w:val="00E16680"/>
    <w:rsid w:val="00E174F8"/>
    <w:rsid w:val="00E20F6A"/>
    <w:rsid w:val="00E212E0"/>
    <w:rsid w:val="00E26C02"/>
    <w:rsid w:val="00E334AD"/>
    <w:rsid w:val="00E34817"/>
    <w:rsid w:val="00E55DC6"/>
    <w:rsid w:val="00E608B9"/>
    <w:rsid w:val="00E6098B"/>
    <w:rsid w:val="00E60DC5"/>
    <w:rsid w:val="00E65EAD"/>
    <w:rsid w:val="00E71A1A"/>
    <w:rsid w:val="00E72A02"/>
    <w:rsid w:val="00E7403F"/>
    <w:rsid w:val="00E763C3"/>
    <w:rsid w:val="00E77790"/>
    <w:rsid w:val="00E8375B"/>
    <w:rsid w:val="00E87A21"/>
    <w:rsid w:val="00E9227E"/>
    <w:rsid w:val="00E92976"/>
    <w:rsid w:val="00E97C23"/>
    <w:rsid w:val="00EA00F0"/>
    <w:rsid w:val="00EA1940"/>
    <w:rsid w:val="00EA2776"/>
    <w:rsid w:val="00EB10E5"/>
    <w:rsid w:val="00EB2ABA"/>
    <w:rsid w:val="00EB3033"/>
    <w:rsid w:val="00EB3E6C"/>
    <w:rsid w:val="00EB7A83"/>
    <w:rsid w:val="00EC2700"/>
    <w:rsid w:val="00EC405F"/>
    <w:rsid w:val="00EC4B23"/>
    <w:rsid w:val="00EC4B8A"/>
    <w:rsid w:val="00ED123A"/>
    <w:rsid w:val="00ED2098"/>
    <w:rsid w:val="00ED4D76"/>
    <w:rsid w:val="00ED51E0"/>
    <w:rsid w:val="00EE443C"/>
    <w:rsid w:val="00EE4D30"/>
    <w:rsid w:val="00EF523E"/>
    <w:rsid w:val="00EF5ED0"/>
    <w:rsid w:val="00EF5F2D"/>
    <w:rsid w:val="00EF71FF"/>
    <w:rsid w:val="00F03563"/>
    <w:rsid w:val="00F044FF"/>
    <w:rsid w:val="00F04FBB"/>
    <w:rsid w:val="00F06F6B"/>
    <w:rsid w:val="00F10981"/>
    <w:rsid w:val="00F110F1"/>
    <w:rsid w:val="00F14C5B"/>
    <w:rsid w:val="00F15301"/>
    <w:rsid w:val="00F17E36"/>
    <w:rsid w:val="00F21CFE"/>
    <w:rsid w:val="00F23AB1"/>
    <w:rsid w:val="00F31066"/>
    <w:rsid w:val="00F349D0"/>
    <w:rsid w:val="00F36B0A"/>
    <w:rsid w:val="00F42F2C"/>
    <w:rsid w:val="00F43C53"/>
    <w:rsid w:val="00F473D1"/>
    <w:rsid w:val="00F50602"/>
    <w:rsid w:val="00F52436"/>
    <w:rsid w:val="00F56CF0"/>
    <w:rsid w:val="00F64B6D"/>
    <w:rsid w:val="00F64C6C"/>
    <w:rsid w:val="00F7566D"/>
    <w:rsid w:val="00F81A4F"/>
    <w:rsid w:val="00F85B55"/>
    <w:rsid w:val="00F9006B"/>
    <w:rsid w:val="00F90252"/>
    <w:rsid w:val="00F92B5A"/>
    <w:rsid w:val="00F933E0"/>
    <w:rsid w:val="00F93AF6"/>
    <w:rsid w:val="00F9507A"/>
    <w:rsid w:val="00FA03EC"/>
    <w:rsid w:val="00FA1EB7"/>
    <w:rsid w:val="00FA22EB"/>
    <w:rsid w:val="00FB113B"/>
    <w:rsid w:val="00FB574B"/>
    <w:rsid w:val="00FC186A"/>
    <w:rsid w:val="00FC2550"/>
    <w:rsid w:val="00FC2873"/>
    <w:rsid w:val="00FC389A"/>
    <w:rsid w:val="00FD0687"/>
    <w:rsid w:val="00FD32F8"/>
    <w:rsid w:val="00FD640B"/>
    <w:rsid w:val="00FD7485"/>
    <w:rsid w:val="00FE2FD8"/>
    <w:rsid w:val="00FF0BE4"/>
    <w:rsid w:val="00FF0C72"/>
    <w:rsid w:val="00FF26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25D370"/>
  <w15:docId w15:val="{7F63D2F6-F70D-402E-A1CA-AD07F4DF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082"/>
    <w:pPr>
      <w:spacing w:after="200" w:line="276" w:lineRule="auto"/>
    </w:pPr>
    <w:rPr>
      <w:rFonts w:eastAsia="Times New Roman"/>
      <w:sz w:val="22"/>
      <w:szCs w:val="22"/>
    </w:rPr>
  </w:style>
  <w:style w:type="paragraph" w:styleId="Ttulo1">
    <w:name w:val="heading 1"/>
    <w:basedOn w:val="Normal"/>
    <w:next w:val="Normal"/>
    <w:link w:val="Ttulo1Car"/>
    <w:qFormat/>
    <w:rsid w:val="00F50602"/>
    <w:pPr>
      <w:keepNext/>
      <w:keepLines/>
      <w:spacing w:before="240" w:after="0"/>
      <w:outlineLvl w:val="0"/>
    </w:pPr>
    <w:rPr>
      <w:rFonts w:ascii="Arial" w:eastAsiaTheme="majorEastAsia" w:hAnsi="Arial" w:cstheme="majorBidi"/>
      <w:color w:val="365F91" w:themeColor="accent1" w:themeShade="BF"/>
      <w:sz w:val="26"/>
      <w:szCs w:val="32"/>
    </w:rPr>
  </w:style>
  <w:style w:type="paragraph" w:styleId="Ttulo2">
    <w:name w:val="heading 2"/>
    <w:basedOn w:val="Normal"/>
    <w:next w:val="Normal"/>
    <w:link w:val="Ttulo2Car"/>
    <w:unhideWhenUsed/>
    <w:qFormat/>
    <w:rsid w:val="008D4FF3"/>
    <w:pPr>
      <w:keepNext/>
      <w:keepLines/>
      <w:spacing w:before="40" w:after="0"/>
      <w:outlineLvl w:val="1"/>
    </w:pPr>
    <w:rPr>
      <w:rFonts w:ascii="Arial" w:eastAsiaTheme="majorEastAsia" w:hAnsi="Arial" w:cstheme="majorBidi"/>
      <w:color w:val="365F91" w:themeColor="accent1" w:themeShade="BF"/>
      <w:sz w:val="24"/>
      <w:szCs w:val="26"/>
    </w:rPr>
  </w:style>
  <w:style w:type="paragraph" w:styleId="Ttulo3">
    <w:name w:val="heading 3"/>
    <w:basedOn w:val="Normal"/>
    <w:next w:val="Normal"/>
    <w:link w:val="Ttulo3Car"/>
    <w:unhideWhenUsed/>
    <w:qFormat/>
    <w:rsid w:val="00F50602"/>
    <w:pPr>
      <w:keepNext/>
      <w:keepLines/>
      <w:spacing w:before="40" w:after="0"/>
      <w:outlineLvl w:val="2"/>
    </w:pPr>
    <w:rPr>
      <w:rFonts w:ascii="Arial" w:eastAsiaTheme="majorEastAsia" w:hAnsi="Arial" w:cstheme="majorBidi"/>
      <w:color w:val="243F60" w:themeColor="accent1" w:themeShade="7F"/>
      <w:szCs w:val="24"/>
    </w:rPr>
  </w:style>
  <w:style w:type="paragraph" w:styleId="Ttulo4">
    <w:name w:val="heading 4"/>
    <w:basedOn w:val="Normal"/>
    <w:next w:val="Normal"/>
    <w:link w:val="Ttulo4Car"/>
    <w:unhideWhenUsed/>
    <w:qFormat/>
    <w:rsid w:val="008D1E2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Default"/>
    <w:next w:val="Default"/>
    <w:link w:val="Ttulo6Car"/>
    <w:qFormat/>
    <w:rsid w:val="006F1396"/>
    <w:pPr>
      <w:jc w:val="both"/>
      <w:outlineLvl w:val="5"/>
    </w:pPr>
    <w:rPr>
      <w:rFonts w:eastAsia="Times New Roman" w:cs="Times New Roman"/>
      <w:color w:val="auto"/>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rsid w:val="005B3082"/>
    <w:pPr>
      <w:tabs>
        <w:tab w:val="center" w:pos="4252"/>
        <w:tab w:val="right" w:pos="8504"/>
      </w:tabs>
    </w:pPr>
  </w:style>
  <w:style w:type="character" w:customStyle="1" w:styleId="EncabezadoCar">
    <w:name w:val="Encabezado Car"/>
    <w:aliases w:val="Encabezado 1 Car"/>
    <w:link w:val="Encabezado"/>
    <w:rsid w:val="005B3082"/>
    <w:rPr>
      <w:rFonts w:ascii="Calibri" w:eastAsia="Times New Roman" w:hAnsi="Calibri" w:cs="Times New Roman"/>
      <w:lang w:eastAsia="es-CO"/>
    </w:rPr>
  </w:style>
  <w:style w:type="paragraph" w:styleId="Piedepgina">
    <w:name w:val="footer"/>
    <w:basedOn w:val="Normal"/>
    <w:link w:val="PiedepginaCar"/>
    <w:uiPriority w:val="99"/>
    <w:rsid w:val="005B3082"/>
    <w:pPr>
      <w:tabs>
        <w:tab w:val="center" w:pos="4252"/>
        <w:tab w:val="right" w:pos="8504"/>
      </w:tabs>
    </w:pPr>
  </w:style>
  <w:style w:type="character" w:customStyle="1" w:styleId="PiedepginaCar">
    <w:name w:val="Pie de página Car"/>
    <w:link w:val="Piedepgina"/>
    <w:uiPriority w:val="99"/>
    <w:rsid w:val="005B3082"/>
    <w:rPr>
      <w:rFonts w:ascii="Calibri" w:eastAsia="Times New Roman" w:hAnsi="Calibri" w:cs="Times New Roman"/>
      <w:lang w:eastAsia="es-CO"/>
    </w:rPr>
  </w:style>
  <w:style w:type="character" w:styleId="Hipervnculo">
    <w:name w:val="Hyperlink"/>
    <w:uiPriority w:val="99"/>
    <w:unhideWhenUsed/>
    <w:rsid w:val="005B3082"/>
    <w:rPr>
      <w:color w:val="0000FF"/>
      <w:u w:val="single"/>
    </w:rPr>
  </w:style>
  <w:style w:type="paragraph" w:styleId="Textodeglobo">
    <w:name w:val="Balloon Text"/>
    <w:basedOn w:val="Normal"/>
    <w:link w:val="TextodegloboCar"/>
    <w:unhideWhenUsed/>
    <w:rsid w:val="005B3082"/>
    <w:pPr>
      <w:spacing w:after="0" w:line="240" w:lineRule="auto"/>
    </w:pPr>
    <w:rPr>
      <w:rFonts w:ascii="Tahoma" w:hAnsi="Tahoma" w:cs="Tahoma"/>
      <w:sz w:val="16"/>
      <w:szCs w:val="16"/>
    </w:rPr>
  </w:style>
  <w:style w:type="character" w:customStyle="1" w:styleId="TextodegloboCar">
    <w:name w:val="Texto de globo Car"/>
    <w:link w:val="Textodeglobo"/>
    <w:rsid w:val="005B3082"/>
    <w:rPr>
      <w:rFonts w:ascii="Tahoma" w:eastAsia="Times New Roman" w:hAnsi="Tahoma" w:cs="Tahoma"/>
      <w:sz w:val="16"/>
      <w:szCs w:val="16"/>
      <w:lang w:eastAsia="es-CO"/>
    </w:rPr>
  </w:style>
  <w:style w:type="table" w:styleId="Tablaconcuadrcula">
    <w:name w:val="Table Grid"/>
    <w:basedOn w:val="Tablanormal"/>
    <w:uiPriority w:val="59"/>
    <w:rsid w:val="00AE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uiPriority w:val="60"/>
    <w:rsid w:val="00AE0F5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6833D1"/>
    <w:pPr>
      <w:spacing w:before="100" w:beforeAutospacing="1" w:after="100" w:afterAutospacing="1" w:line="240" w:lineRule="auto"/>
    </w:pPr>
    <w:rPr>
      <w:rFonts w:ascii="Times New Roman" w:hAnsi="Times New Roman"/>
      <w:sz w:val="24"/>
      <w:szCs w:val="24"/>
    </w:rPr>
  </w:style>
  <w:style w:type="table" w:customStyle="1" w:styleId="Listaclara-nfasis11">
    <w:name w:val="Lista clara - Énfasis 11"/>
    <w:basedOn w:val="Tablanormal"/>
    <w:uiPriority w:val="61"/>
    <w:rsid w:val="00EB3E6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Prrafodelista">
    <w:name w:val="List Paragraph"/>
    <w:basedOn w:val="Normal"/>
    <w:link w:val="PrrafodelistaCar"/>
    <w:uiPriority w:val="1"/>
    <w:qFormat/>
    <w:rsid w:val="001E5715"/>
    <w:pPr>
      <w:ind w:left="720"/>
      <w:contextualSpacing/>
    </w:pPr>
    <w:rPr>
      <w:rFonts w:asciiTheme="minorHAnsi" w:eastAsiaTheme="minorHAnsi" w:hAnsiTheme="minorHAnsi" w:cstheme="minorBidi"/>
      <w:lang w:eastAsia="en-US"/>
    </w:rPr>
  </w:style>
  <w:style w:type="table" w:styleId="Sombreadoclaro-nfasis2">
    <w:name w:val="Light Shading Accent 2"/>
    <w:basedOn w:val="Tablanormal"/>
    <w:uiPriority w:val="60"/>
    <w:rsid w:val="001E571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PrrafodelistaCar">
    <w:name w:val="Párrafo de lista Car"/>
    <w:basedOn w:val="Fuentedeprrafopredeter"/>
    <w:link w:val="Prrafodelista"/>
    <w:uiPriority w:val="34"/>
    <w:locked/>
    <w:rsid w:val="001E5715"/>
    <w:rPr>
      <w:rFonts w:asciiTheme="minorHAnsi" w:eastAsiaTheme="minorHAnsi" w:hAnsiTheme="minorHAnsi" w:cstheme="minorBidi"/>
      <w:sz w:val="22"/>
      <w:szCs w:val="22"/>
      <w:lang w:eastAsia="en-US"/>
    </w:rPr>
  </w:style>
  <w:style w:type="table" w:styleId="Listaclara-nfasis2">
    <w:name w:val="Light List Accent 2"/>
    <w:basedOn w:val="Tablanormal"/>
    <w:uiPriority w:val="61"/>
    <w:rsid w:val="009076A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ersonal">
    <w:name w:val="Personal"/>
    <w:basedOn w:val="Normal"/>
    <w:qFormat/>
    <w:rsid w:val="00B87FED"/>
    <w:pPr>
      <w:jc w:val="both"/>
    </w:pPr>
    <w:rPr>
      <w:rFonts w:ascii="Trebuchet MS" w:eastAsiaTheme="minorHAnsi" w:hAnsi="Trebuchet MS" w:cstheme="minorBidi"/>
      <w:sz w:val="24"/>
      <w:lang w:val="es-MX" w:eastAsia="en-US"/>
    </w:rPr>
  </w:style>
  <w:style w:type="table" w:customStyle="1" w:styleId="Tabladecuadrcula4-nfasis11">
    <w:name w:val="Tabla de cuadrícula 4 - Énfasis 11"/>
    <w:basedOn w:val="Tablanormal"/>
    <w:uiPriority w:val="49"/>
    <w:rsid w:val="00FD640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E7403F"/>
    <w:pPr>
      <w:autoSpaceDE w:val="0"/>
      <w:autoSpaceDN w:val="0"/>
      <w:adjustRightInd w:val="0"/>
    </w:pPr>
    <w:rPr>
      <w:rFonts w:ascii="Arial" w:hAnsi="Arial" w:cs="Arial"/>
      <w:color w:val="000000"/>
      <w:sz w:val="24"/>
      <w:szCs w:val="24"/>
    </w:rPr>
  </w:style>
  <w:style w:type="character" w:styleId="Textoennegrita">
    <w:name w:val="Strong"/>
    <w:basedOn w:val="Fuentedeprrafopredeter"/>
    <w:qFormat/>
    <w:rsid w:val="006066BB"/>
    <w:rPr>
      <w:b/>
      <w:bCs/>
    </w:rPr>
  </w:style>
  <w:style w:type="character" w:customStyle="1" w:styleId="Ttulo1Car">
    <w:name w:val="Título 1 Car"/>
    <w:basedOn w:val="Fuentedeprrafopredeter"/>
    <w:link w:val="Ttulo1"/>
    <w:rsid w:val="00F50602"/>
    <w:rPr>
      <w:rFonts w:ascii="Arial" w:eastAsiaTheme="majorEastAsia" w:hAnsi="Arial" w:cstheme="majorBidi"/>
      <w:color w:val="365F91" w:themeColor="accent1" w:themeShade="BF"/>
      <w:sz w:val="26"/>
      <w:szCs w:val="32"/>
    </w:rPr>
  </w:style>
  <w:style w:type="paragraph" w:styleId="TtuloTDC">
    <w:name w:val="TOC Heading"/>
    <w:basedOn w:val="Ttulo1"/>
    <w:next w:val="Normal"/>
    <w:uiPriority w:val="39"/>
    <w:unhideWhenUsed/>
    <w:qFormat/>
    <w:rsid w:val="00692D42"/>
    <w:pPr>
      <w:spacing w:line="259" w:lineRule="auto"/>
      <w:outlineLvl w:val="9"/>
    </w:pPr>
  </w:style>
  <w:style w:type="paragraph" w:styleId="TDC2">
    <w:name w:val="toc 2"/>
    <w:basedOn w:val="Normal"/>
    <w:next w:val="Normal"/>
    <w:autoRedefine/>
    <w:uiPriority w:val="39"/>
    <w:unhideWhenUsed/>
    <w:rsid w:val="00692D42"/>
    <w:pPr>
      <w:spacing w:after="100" w:line="259" w:lineRule="auto"/>
      <w:ind w:left="220"/>
    </w:pPr>
    <w:rPr>
      <w:rFonts w:asciiTheme="minorHAnsi" w:eastAsiaTheme="minorEastAsia" w:hAnsiTheme="minorHAnsi"/>
    </w:rPr>
  </w:style>
  <w:style w:type="paragraph" w:styleId="TDC1">
    <w:name w:val="toc 1"/>
    <w:basedOn w:val="Normal"/>
    <w:next w:val="Normal"/>
    <w:autoRedefine/>
    <w:uiPriority w:val="39"/>
    <w:unhideWhenUsed/>
    <w:rsid w:val="00692D42"/>
    <w:pPr>
      <w:spacing w:after="100" w:line="259" w:lineRule="auto"/>
    </w:pPr>
    <w:rPr>
      <w:rFonts w:asciiTheme="minorHAnsi" w:eastAsiaTheme="minorEastAsia" w:hAnsiTheme="minorHAnsi"/>
    </w:rPr>
  </w:style>
  <w:style w:type="paragraph" w:styleId="TDC3">
    <w:name w:val="toc 3"/>
    <w:basedOn w:val="Normal"/>
    <w:next w:val="Normal"/>
    <w:autoRedefine/>
    <w:uiPriority w:val="39"/>
    <w:unhideWhenUsed/>
    <w:rsid w:val="00692D42"/>
    <w:pPr>
      <w:spacing w:after="100" w:line="259" w:lineRule="auto"/>
      <w:ind w:left="440"/>
    </w:pPr>
    <w:rPr>
      <w:rFonts w:asciiTheme="minorHAnsi" w:eastAsiaTheme="minorEastAsia" w:hAnsiTheme="minorHAnsi"/>
    </w:rPr>
  </w:style>
  <w:style w:type="character" w:customStyle="1" w:styleId="Ttulo2Car">
    <w:name w:val="Título 2 Car"/>
    <w:basedOn w:val="Fuentedeprrafopredeter"/>
    <w:link w:val="Ttulo2"/>
    <w:rsid w:val="008D4FF3"/>
    <w:rPr>
      <w:rFonts w:ascii="Arial" w:eastAsiaTheme="majorEastAsia" w:hAnsi="Arial" w:cstheme="majorBidi"/>
      <w:color w:val="365F91" w:themeColor="accent1" w:themeShade="BF"/>
      <w:sz w:val="24"/>
      <w:szCs w:val="26"/>
    </w:rPr>
  </w:style>
  <w:style w:type="character" w:customStyle="1" w:styleId="Ttulo3Car">
    <w:name w:val="Título 3 Car"/>
    <w:basedOn w:val="Fuentedeprrafopredeter"/>
    <w:link w:val="Ttulo3"/>
    <w:uiPriority w:val="9"/>
    <w:rsid w:val="00F50602"/>
    <w:rPr>
      <w:rFonts w:ascii="Arial" w:eastAsiaTheme="majorEastAsia" w:hAnsi="Arial" w:cstheme="majorBidi"/>
      <w:color w:val="243F60" w:themeColor="accent1" w:themeShade="7F"/>
      <w:sz w:val="22"/>
      <w:szCs w:val="24"/>
    </w:rPr>
  </w:style>
  <w:style w:type="character" w:customStyle="1" w:styleId="Ttulo4Car">
    <w:name w:val="Título 4 Car"/>
    <w:basedOn w:val="Fuentedeprrafopredeter"/>
    <w:link w:val="Ttulo4"/>
    <w:uiPriority w:val="9"/>
    <w:rsid w:val="008D1E2E"/>
    <w:rPr>
      <w:rFonts w:asciiTheme="majorHAnsi" w:eastAsiaTheme="majorEastAsia" w:hAnsiTheme="majorHAnsi" w:cstheme="majorBidi"/>
      <w:i/>
      <w:iCs/>
      <w:color w:val="365F91" w:themeColor="accent1" w:themeShade="BF"/>
      <w:sz w:val="22"/>
      <w:szCs w:val="22"/>
    </w:rPr>
  </w:style>
  <w:style w:type="paragraph" w:styleId="Sinespaciado">
    <w:name w:val="No Spacing"/>
    <w:uiPriority w:val="1"/>
    <w:qFormat/>
    <w:rsid w:val="00055751"/>
    <w:rPr>
      <w:rFonts w:eastAsia="Times New Roman"/>
      <w:sz w:val="22"/>
      <w:szCs w:val="22"/>
    </w:rPr>
  </w:style>
  <w:style w:type="character" w:customStyle="1" w:styleId="baj">
    <w:name w:val="b_aj"/>
    <w:basedOn w:val="Fuentedeprrafopredeter"/>
    <w:rsid w:val="0081282F"/>
  </w:style>
  <w:style w:type="paragraph" w:customStyle="1" w:styleId="centrado">
    <w:name w:val="centrado"/>
    <w:basedOn w:val="Normal"/>
    <w:rsid w:val="002C0A8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Fuentedeprrafopredeter"/>
    <w:rsid w:val="00D10991"/>
  </w:style>
  <w:style w:type="character" w:customStyle="1" w:styleId="eop">
    <w:name w:val="eop"/>
    <w:basedOn w:val="Fuentedeprrafopredeter"/>
    <w:rsid w:val="00D10991"/>
  </w:style>
  <w:style w:type="character" w:styleId="nfasis">
    <w:name w:val="Emphasis"/>
    <w:basedOn w:val="Fuentedeprrafopredeter"/>
    <w:qFormat/>
    <w:rsid w:val="00D10991"/>
    <w:rPr>
      <w:i/>
      <w:iCs/>
    </w:rPr>
  </w:style>
  <w:style w:type="paragraph" w:customStyle="1" w:styleId="paragraph">
    <w:name w:val="paragraph"/>
    <w:basedOn w:val="Normal"/>
    <w:rsid w:val="00C873B1"/>
    <w:pPr>
      <w:spacing w:before="100" w:beforeAutospacing="1" w:after="100" w:afterAutospacing="1" w:line="240" w:lineRule="auto"/>
    </w:pPr>
    <w:rPr>
      <w:rFonts w:ascii="Times New Roman" w:hAnsi="Times New Roman"/>
      <w:sz w:val="24"/>
      <w:szCs w:val="24"/>
    </w:rPr>
  </w:style>
  <w:style w:type="character" w:customStyle="1" w:styleId="Ttulo6Car">
    <w:name w:val="Título 6 Car"/>
    <w:basedOn w:val="Fuentedeprrafopredeter"/>
    <w:link w:val="Ttulo6"/>
    <w:rsid w:val="006F1396"/>
    <w:rPr>
      <w:rFonts w:ascii="Arial" w:eastAsia="Times New Roman" w:hAnsi="Arial"/>
      <w:sz w:val="24"/>
      <w:szCs w:val="24"/>
      <w:lang w:val="es-ES" w:eastAsia="es-ES"/>
    </w:rPr>
  </w:style>
  <w:style w:type="paragraph" w:styleId="Textoindependiente">
    <w:name w:val="Body Text"/>
    <w:aliases w:val="Texto independiente Car2"/>
    <w:basedOn w:val="Default"/>
    <w:next w:val="Default"/>
    <w:link w:val="TextoindependienteCar"/>
    <w:rsid w:val="006F1396"/>
    <w:pPr>
      <w:jc w:val="both"/>
    </w:pPr>
    <w:rPr>
      <w:rFonts w:eastAsia="Times New Roman" w:cs="Times New Roman"/>
      <w:color w:val="auto"/>
      <w:lang w:val="es-ES" w:eastAsia="es-ES"/>
    </w:rPr>
  </w:style>
  <w:style w:type="character" w:customStyle="1" w:styleId="TextoindependienteCar">
    <w:name w:val="Texto independiente Car"/>
    <w:aliases w:val="Texto independiente Car2 Car"/>
    <w:basedOn w:val="Fuentedeprrafopredeter"/>
    <w:link w:val="Textoindependiente"/>
    <w:rsid w:val="006F1396"/>
    <w:rPr>
      <w:rFonts w:ascii="Arial" w:eastAsia="Times New Roman" w:hAnsi="Arial"/>
      <w:sz w:val="24"/>
      <w:szCs w:val="24"/>
      <w:lang w:val="es-ES" w:eastAsia="es-ES"/>
    </w:rPr>
  </w:style>
  <w:style w:type="paragraph" w:styleId="Textoindependiente2">
    <w:name w:val="Body Text 2"/>
    <w:basedOn w:val="Default"/>
    <w:next w:val="Default"/>
    <w:link w:val="Textoindependiente2Car"/>
    <w:rsid w:val="006F1396"/>
    <w:pPr>
      <w:jc w:val="both"/>
    </w:pPr>
    <w:rPr>
      <w:rFonts w:eastAsia="Times New Roman" w:cs="Times New Roman"/>
      <w:color w:val="auto"/>
      <w:lang w:val="es-ES" w:eastAsia="es-ES"/>
    </w:rPr>
  </w:style>
  <w:style w:type="character" w:customStyle="1" w:styleId="Textoindependiente2Car">
    <w:name w:val="Texto independiente 2 Car"/>
    <w:basedOn w:val="Fuentedeprrafopredeter"/>
    <w:link w:val="Textoindependiente2"/>
    <w:rsid w:val="006F1396"/>
    <w:rPr>
      <w:rFonts w:ascii="Arial" w:eastAsia="Times New Roman" w:hAnsi="Arial"/>
      <w:sz w:val="24"/>
      <w:szCs w:val="24"/>
      <w:lang w:val="es-ES" w:eastAsia="es-ES"/>
    </w:rPr>
  </w:style>
  <w:style w:type="character" w:styleId="Nmerodepgina">
    <w:name w:val="page number"/>
    <w:rsid w:val="006F1396"/>
    <w:rPr>
      <w:rFonts w:cs="Arial"/>
      <w:b/>
      <w:bCs/>
      <w:color w:val="000000"/>
    </w:rPr>
  </w:style>
  <w:style w:type="paragraph" w:customStyle="1" w:styleId="CUERPOTEXTOCar">
    <w:name w:val="CUERPO TEXTO Car"/>
    <w:basedOn w:val="Default"/>
    <w:next w:val="Default"/>
    <w:rsid w:val="006F1396"/>
    <w:pPr>
      <w:spacing w:before="28" w:after="28"/>
      <w:jc w:val="both"/>
    </w:pPr>
    <w:rPr>
      <w:rFonts w:eastAsia="Times New Roman" w:cs="Times New Roman"/>
      <w:color w:val="auto"/>
      <w:lang w:val="es-ES" w:eastAsia="es-ES"/>
    </w:rPr>
  </w:style>
  <w:style w:type="paragraph" w:customStyle="1" w:styleId="cuerpotexto">
    <w:name w:val="cuerpotexto"/>
    <w:basedOn w:val="Default"/>
    <w:next w:val="Default"/>
    <w:rsid w:val="006F1396"/>
    <w:pPr>
      <w:spacing w:before="28" w:after="28"/>
      <w:jc w:val="both"/>
    </w:pPr>
    <w:rPr>
      <w:rFonts w:eastAsia="Times New Roman" w:cs="Times New Roman"/>
      <w:color w:val="auto"/>
      <w:lang w:val="es-ES" w:eastAsia="es-ES"/>
    </w:rPr>
  </w:style>
  <w:style w:type="paragraph" w:styleId="Sangradetextonormal">
    <w:name w:val="Body Text Indent"/>
    <w:basedOn w:val="Default"/>
    <w:next w:val="Default"/>
    <w:link w:val="SangradetextonormalCar"/>
    <w:rsid w:val="006F1396"/>
    <w:pPr>
      <w:spacing w:after="120"/>
      <w:jc w:val="both"/>
    </w:pPr>
    <w:rPr>
      <w:rFonts w:eastAsia="Times New Roman" w:cs="Times New Roman"/>
      <w:color w:val="auto"/>
      <w:lang w:val="es-ES" w:eastAsia="es-ES"/>
    </w:rPr>
  </w:style>
  <w:style w:type="character" w:customStyle="1" w:styleId="SangradetextonormalCar">
    <w:name w:val="Sangría de texto normal Car"/>
    <w:basedOn w:val="Fuentedeprrafopredeter"/>
    <w:link w:val="Sangradetextonormal"/>
    <w:rsid w:val="006F1396"/>
    <w:rPr>
      <w:rFonts w:ascii="Arial" w:eastAsia="Times New Roman" w:hAnsi="Arial"/>
      <w:sz w:val="24"/>
      <w:szCs w:val="24"/>
      <w:lang w:val="es-ES" w:eastAsia="es-ES"/>
    </w:rPr>
  </w:style>
  <w:style w:type="paragraph" w:customStyle="1" w:styleId="BodyText21">
    <w:name w:val="Body Text 21"/>
    <w:basedOn w:val="Default"/>
    <w:next w:val="Default"/>
    <w:rsid w:val="006F1396"/>
    <w:pPr>
      <w:jc w:val="both"/>
    </w:pPr>
    <w:rPr>
      <w:rFonts w:eastAsia="Times New Roman" w:cs="Times New Roman"/>
      <w:color w:val="auto"/>
      <w:lang w:val="es-ES" w:eastAsia="es-ES"/>
    </w:rPr>
  </w:style>
  <w:style w:type="paragraph" w:styleId="Textonotaalfinal">
    <w:name w:val="endnote text"/>
    <w:basedOn w:val="Normal"/>
    <w:link w:val="TextonotaalfinalCar"/>
    <w:semiHidden/>
    <w:unhideWhenUsed/>
    <w:rsid w:val="006F1396"/>
    <w:pPr>
      <w:spacing w:after="0" w:line="240" w:lineRule="auto"/>
      <w:jc w:val="both"/>
    </w:pPr>
    <w:rPr>
      <w:rFonts w:ascii="Times New Roman" w:hAnsi="Times New Roman"/>
      <w:sz w:val="20"/>
      <w:szCs w:val="20"/>
      <w:lang w:val="es-ES" w:eastAsia="es-ES"/>
    </w:rPr>
  </w:style>
  <w:style w:type="character" w:customStyle="1" w:styleId="TextonotaalfinalCar">
    <w:name w:val="Texto nota al final Car"/>
    <w:basedOn w:val="Fuentedeprrafopredeter"/>
    <w:link w:val="Textonotaalfinal"/>
    <w:semiHidden/>
    <w:rsid w:val="006F1396"/>
    <w:rPr>
      <w:rFonts w:ascii="Times New Roman" w:eastAsia="Times New Roman" w:hAnsi="Times New Roman"/>
      <w:lang w:val="es-ES" w:eastAsia="es-ES"/>
    </w:rPr>
  </w:style>
  <w:style w:type="character" w:styleId="Refdenotaalfinal">
    <w:name w:val="endnote reference"/>
    <w:basedOn w:val="Fuentedeprrafopredeter"/>
    <w:semiHidden/>
    <w:unhideWhenUsed/>
    <w:rsid w:val="006F1396"/>
    <w:rPr>
      <w:vertAlign w:val="superscript"/>
    </w:rPr>
  </w:style>
  <w:style w:type="paragraph" w:styleId="Textonotapie">
    <w:name w:val="footnote text"/>
    <w:basedOn w:val="Normal"/>
    <w:link w:val="TextonotapieCar"/>
    <w:semiHidden/>
    <w:unhideWhenUsed/>
    <w:rsid w:val="006F1396"/>
    <w:pPr>
      <w:spacing w:after="0" w:line="240" w:lineRule="auto"/>
      <w:jc w:val="both"/>
    </w:pPr>
    <w:rPr>
      <w:rFonts w:ascii="Times New Roman" w:hAnsi="Times New Roman"/>
      <w:sz w:val="20"/>
      <w:szCs w:val="20"/>
      <w:lang w:val="es-ES" w:eastAsia="es-ES"/>
    </w:rPr>
  </w:style>
  <w:style w:type="character" w:customStyle="1" w:styleId="TextonotapieCar">
    <w:name w:val="Texto nota pie Car"/>
    <w:basedOn w:val="Fuentedeprrafopredeter"/>
    <w:link w:val="Textonotapie"/>
    <w:semiHidden/>
    <w:rsid w:val="006F1396"/>
    <w:rPr>
      <w:rFonts w:ascii="Times New Roman" w:eastAsia="Times New Roman" w:hAnsi="Times New Roman"/>
      <w:lang w:val="es-ES" w:eastAsia="es-ES"/>
    </w:rPr>
  </w:style>
  <w:style w:type="character" w:styleId="Refdenotaalpie">
    <w:name w:val="footnote reference"/>
    <w:basedOn w:val="Fuentedeprrafopredeter"/>
    <w:semiHidden/>
    <w:unhideWhenUsed/>
    <w:rsid w:val="006F1396"/>
    <w:rPr>
      <w:vertAlign w:val="superscript"/>
    </w:rPr>
  </w:style>
  <w:style w:type="table" w:customStyle="1" w:styleId="TableNormal">
    <w:name w:val="Table Normal"/>
    <w:uiPriority w:val="2"/>
    <w:semiHidden/>
    <w:unhideWhenUsed/>
    <w:qFormat/>
    <w:rsid w:val="006F1396"/>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1396"/>
    <w:pPr>
      <w:widowControl w:val="0"/>
      <w:spacing w:after="0" w:line="240" w:lineRule="auto"/>
    </w:pPr>
    <w:rPr>
      <w:rFonts w:asciiTheme="minorHAnsi" w:eastAsiaTheme="minorHAnsi" w:hAnsiTheme="minorHAnsi" w:cstheme="minorBidi"/>
      <w:lang w:val="en-US" w:eastAsia="en-US"/>
    </w:rPr>
  </w:style>
  <w:style w:type="paragraph" w:styleId="Ttulo">
    <w:name w:val="Title"/>
    <w:basedOn w:val="Normal"/>
    <w:next w:val="Normal"/>
    <w:link w:val="TtuloCar"/>
    <w:qFormat/>
    <w:rsid w:val="006F1396"/>
    <w:pPr>
      <w:spacing w:after="0" w:line="240" w:lineRule="auto"/>
      <w:contextualSpacing/>
      <w:jc w:val="both"/>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rsid w:val="006F1396"/>
    <w:rPr>
      <w:rFonts w:asciiTheme="majorHAnsi" w:eastAsiaTheme="majorEastAsia" w:hAnsiTheme="majorHAnsi" w:cstheme="majorBidi"/>
      <w:spacing w:val="-10"/>
      <w:kern w:val="28"/>
      <w:sz w:val="56"/>
      <w:szCs w:val="56"/>
      <w:lang w:val="es-ES" w:eastAsia="es-ES"/>
    </w:rPr>
  </w:style>
  <w:style w:type="character" w:styleId="Refdecomentario">
    <w:name w:val="annotation reference"/>
    <w:basedOn w:val="Fuentedeprrafopredeter"/>
    <w:semiHidden/>
    <w:unhideWhenUsed/>
    <w:rsid w:val="006F1396"/>
    <w:rPr>
      <w:sz w:val="16"/>
      <w:szCs w:val="16"/>
    </w:rPr>
  </w:style>
  <w:style w:type="paragraph" w:styleId="Textocomentario">
    <w:name w:val="annotation text"/>
    <w:basedOn w:val="Normal"/>
    <w:link w:val="TextocomentarioCar"/>
    <w:semiHidden/>
    <w:unhideWhenUsed/>
    <w:rsid w:val="006F1396"/>
    <w:pPr>
      <w:spacing w:after="0" w:line="240" w:lineRule="auto"/>
      <w:jc w:val="both"/>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F1396"/>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semiHidden/>
    <w:unhideWhenUsed/>
    <w:rsid w:val="006F1396"/>
    <w:rPr>
      <w:b/>
      <w:bCs/>
    </w:rPr>
  </w:style>
  <w:style w:type="character" w:customStyle="1" w:styleId="AsuntodelcomentarioCar">
    <w:name w:val="Asunto del comentario Car"/>
    <w:basedOn w:val="TextocomentarioCar"/>
    <w:link w:val="Asuntodelcomentario"/>
    <w:semiHidden/>
    <w:rsid w:val="006F1396"/>
    <w:rPr>
      <w:rFonts w:ascii="Times New Roman" w:eastAsia="Times New Roman" w:hAnsi="Times New Roman"/>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68818">
      <w:bodyDiv w:val="1"/>
      <w:marLeft w:val="0"/>
      <w:marRight w:val="0"/>
      <w:marTop w:val="0"/>
      <w:marBottom w:val="0"/>
      <w:divBdr>
        <w:top w:val="none" w:sz="0" w:space="0" w:color="auto"/>
        <w:left w:val="none" w:sz="0" w:space="0" w:color="auto"/>
        <w:bottom w:val="none" w:sz="0" w:space="0" w:color="auto"/>
        <w:right w:val="none" w:sz="0" w:space="0" w:color="auto"/>
      </w:divBdr>
    </w:div>
    <w:div w:id="248931835">
      <w:bodyDiv w:val="1"/>
      <w:marLeft w:val="0"/>
      <w:marRight w:val="0"/>
      <w:marTop w:val="0"/>
      <w:marBottom w:val="0"/>
      <w:divBdr>
        <w:top w:val="none" w:sz="0" w:space="0" w:color="auto"/>
        <w:left w:val="none" w:sz="0" w:space="0" w:color="auto"/>
        <w:bottom w:val="none" w:sz="0" w:space="0" w:color="auto"/>
        <w:right w:val="none" w:sz="0" w:space="0" w:color="auto"/>
      </w:divBdr>
    </w:div>
    <w:div w:id="310987578">
      <w:bodyDiv w:val="1"/>
      <w:marLeft w:val="0"/>
      <w:marRight w:val="0"/>
      <w:marTop w:val="0"/>
      <w:marBottom w:val="0"/>
      <w:divBdr>
        <w:top w:val="none" w:sz="0" w:space="0" w:color="auto"/>
        <w:left w:val="none" w:sz="0" w:space="0" w:color="auto"/>
        <w:bottom w:val="none" w:sz="0" w:space="0" w:color="auto"/>
        <w:right w:val="none" w:sz="0" w:space="0" w:color="auto"/>
      </w:divBdr>
    </w:div>
    <w:div w:id="337931894">
      <w:bodyDiv w:val="1"/>
      <w:marLeft w:val="0"/>
      <w:marRight w:val="0"/>
      <w:marTop w:val="0"/>
      <w:marBottom w:val="0"/>
      <w:divBdr>
        <w:top w:val="none" w:sz="0" w:space="0" w:color="auto"/>
        <w:left w:val="none" w:sz="0" w:space="0" w:color="auto"/>
        <w:bottom w:val="none" w:sz="0" w:space="0" w:color="auto"/>
        <w:right w:val="none" w:sz="0" w:space="0" w:color="auto"/>
      </w:divBdr>
    </w:div>
    <w:div w:id="486288793">
      <w:bodyDiv w:val="1"/>
      <w:marLeft w:val="0"/>
      <w:marRight w:val="0"/>
      <w:marTop w:val="0"/>
      <w:marBottom w:val="0"/>
      <w:divBdr>
        <w:top w:val="none" w:sz="0" w:space="0" w:color="auto"/>
        <w:left w:val="none" w:sz="0" w:space="0" w:color="auto"/>
        <w:bottom w:val="none" w:sz="0" w:space="0" w:color="auto"/>
        <w:right w:val="none" w:sz="0" w:space="0" w:color="auto"/>
      </w:divBdr>
    </w:div>
    <w:div w:id="489903397">
      <w:bodyDiv w:val="1"/>
      <w:marLeft w:val="0"/>
      <w:marRight w:val="0"/>
      <w:marTop w:val="0"/>
      <w:marBottom w:val="0"/>
      <w:divBdr>
        <w:top w:val="none" w:sz="0" w:space="0" w:color="auto"/>
        <w:left w:val="none" w:sz="0" w:space="0" w:color="auto"/>
        <w:bottom w:val="none" w:sz="0" w:space="0" w:color="auto"/>
        <w:right w:val="none" w:sz="0" w:space="0" w:color="auto"/>
      </w:divBdr>
    </w:div>
    <w:div w:id="500047344">
      <w:bodyDiv w:val="1"/>
      <w:marLeft w:val="0"/>
      <w:marRight w:val="0"/>
      <w:marTop w:val="0"/>
      <w:marBottom w:val="0"/>
      <w:divBdr>
        <w:top w:val="none" w:sz="0" w:space="0" w:color="auto"/>
        <w:left w:val="none" w:sz="0" w:space="0" w:color="auto"/>
        <w:bottom w:val="none" w:sz="0" w:space="0" w:color="auto"/>
        <w:right w:val="none" w:sz="0" w:space="0" w:color="auto"/>
      </w:divBdr>
    </w:div>
    <w:div w:id="508329171">
      <w:bodyDiv w:val="1"/>
      <w:marLeft w:val="0"/>
      <w:marRight w:val="0"/>
      <w:marTop w:val="0"/>
      <w:marBottom w:val="0"/>
      <w:divBdr>
        <w:top w:val="none" w:sz="0" w:space="0" w:color="auto"/>
        <w:left w:val="none" w:sz="0" w:space="0" w:color="auto"/>
        <w:bottom w:val="none" w:sz="0" w:space="0" w:color="auto"/>
        <w:right w:val="none" w:sz="0" w:space="0" w:color="auto"/>
      </w:divBdr>
    </w:div>
    <w:div w:id="577253836">
      <w:bodyDiv w:val="1"/>
      <w:marLeft w:val="0"/>
      <w:marRight w:val="0"/>
      <w:marTop w:val="0"/>
      <w:marBottom w:val="0"/>
      <w:divBdr>
        <w:top w:val="none" w:sz="0" w:space="0" w:color="auto"/>
        <w:left w:val="none" w:sz="0" w:space="0" w:color="auto"/>
        <w:bottom w:val="none" w:sz="0" w:space="0" w:color="auto"/>
        <w:right w:val="none" w:sz="0" w:space="0" w:color="auto"/>
      </w:divBdr>
    </w:div>
    <w:div w:id="594363166">
      <w:bodyDiv w:val="1"/>
      <w:marLeft w:val="0"/>
      <w:marRight w:val="0"/>
      <w:marTop w:val="0"/>
      <w:marBottom w:val="0"/>
      <w:divBdr>
        <w:top w:val="none" w:sz="0" w:space="0" w:color="auto"/>
        <w:left w:val="none" w:sz="0" w:space="0" w:color="auto"/>
        <w:bottom w:val="none" w:sz="0" w:space="0" w:color="auto"/>
        <w:right w:val="none" w:sz="0" w:space="0" w:color="auto"/>
      </w:divBdr>
    </w:div>
    <w:div w:id="605384443">
      <w:bodyDiv w:val="1"/>
      <w:marLeft w:val="0"/>
      <w:marRight w:val="0"/>
      <w:marTop w:val="0"/>
      <w:marBottom w:val="0"/>
      <w:divBdr>
        <w:top w:val="none" w:sz="0" w:space="0" w:color="auto"/>
        <w:left w:val="none" w:sz="0" w:space="0" w:color="auto"/>
        <w:bottom w:val="none" w:sz="0" w:space="0" w:color="auto"/>
        <w:right w:val="none" w:sz="0" w:space="0" w:color="auto"/>
      </w:divBdr>
    </w:div>
    <w:div w:id="639575858">
      <w:bodyDiv w:val="1"/>
      <w:marLeft w:val="0"/>
      <w:marRight w:val="0"/>
      <w:marTop w:val="0"/>
      <w:marBottom w:val="0"/>
      <w:divBdr>
        <w:top w:val="none" w:sz="0" w:space="0" w:color="auto"/>
        <w:left w:val="none" w:sz="0" w:space="0" w:color="auto"/>
        <w:bottom w:val="none" w:sz="0" w:space="0" w:color="auto"/>
        <w:right w:val="none" w:sz="0" w:space="0" w:color="auto"/>
      </w:divBdr>
    </w:div>
    <w:div w:id="688339163">
      <w:bodyDiv w:val="1"/>
      <w:marLeft w:val="0"/>
      <w:marRight w:val="0"/>
      <w:marTop w:val="0"/>
      <w:marBottom w:val="0"/>
      <w:divBdr>
        <w:top w:val="none" w:sz="0" w:space="0" w:color="auto"/>
        <w:left w:val="none" w:sz="0" w:space="0" w:color="auto"/>
        <w:bottom w:val="none" w:sz="0" w:space="0" w:color="auto"/>
        <w:right w:val="none" w:sz="0" w:space="0" w:color="auto"/>
      </w:divBdr>
    </w:div>
    <w:div w:id="694577403">
      <w:bodyDiv w:val="1"/>
      <w:marLeft w:val="0"/>
      <w:marRight w:val="0"/>
      <w:marTop w:val="0"/>
      <w:marBottom w:val="0"/>
      <w:divBdr>
        <w:top w:val="none" w:sz="0" w:space="0" w:color="auto"/>
        <w:left w:val="none" w:sz="0" w:space="0" w:color="auto"/>
        <w:bottom w:val="none" w:sz="0" w:space="0" w:color="auto"/>
        <w:right w:val="none" w:sz="0" w:space="0" w:color="auto"/>
      </w:divBdr>
    </w:div>
    <w:div w:id="769161720">
      <w:bodyDiv w:val="1"/>
      <w:marLeft w:val="0"/>
      <w:marRight w:val="0"/>
      <w:marTop w:val="0"/>
      <w:marBottom w:val="0"/>
      <w:divBdr>
        <w:top w:val="none" w:sz="0" w:space="0" w:color="auto"/>
        <w:left w:val="none" w:sz="0" w:space="0" w:color="auto"/>
        <w:bottom w:val="none" w:sz="0" w:space="0" w:color="auto"/>
        <w:right w:val="none" w:sz="0" w:space="0" w:color="auto"/>
      </w:divBdr>
    </w:div>
    <w:div w:id="847525573">
      <w:bodyDiv w:val="1"/>
      <w:marLeft w:val="0"/>
      <w:marRight w:val="0"/>
      <w:marTop w:val="0"/>
      <w:marBottom w:val="0"/>
      <w:divBdr>
        <w:top w:val="none" w:sz="0" w:space="0" w:color="auto"/>
        <w:left w:val="none" w:sz="0" w:space="0" w:color="auto"/>
        <w:bottom w:val="none" w:sz="0" w:space="0" w:color="auto"/>
        <w:right w:val="none" w:sz="0" w:space="0" w:color="auto"/>
      </w:divBdr>
    </w:div>
    <w:div w:id="914585786">
      <w:bodyDiv w:val="1"/>
      <w:marLeft w:val="0"/>
      <w:marRight w:val="0"/>
      <w:marTop w:val="0"/>
      <w:marBottom w:val="0"/>
      <w:divBdr>
        <w:top w:val="none" w:sz="0" w:space="0" w:color="auto"/>
        <w:left w:val="none" w:sz="0" w:space="0" w:color="auto"/>
        <w:bottom w:val="none" w:sz="0" w:space="0" w:color="auto"/>
        <w:right w:val="none" w:sz="0" w:space="0" w:color="auto"/>
      </w:divBdr>
    </w:div>
    <w:div w:id="929846813">
      <w:bodyDiv w:val="1"/>
      <w:marLeft w:val="0"/>
      <w:marRight w:val="0"/>
      <w:marTop w:val="0"/>
      <w:marBottom w:val="0"/>
      <w:divBdr>
        <w:top w:val="none" w:sz="0" w:space="0" w:color="auto"/>
        <w:left w:val="none" w:sz="0" w:space="0" w:color="auto"/>
        <w:bottom w:val="none" w:sz="0" w:space="0" w:color="auto"/>
        <w:right w:val="none" w:sz="0" w:space="0" w:color="auto"/>
      </w:divBdr>
    </w:div>
    <w:div w:id="958072697">
      <w:bodyDiv w:val="1"/>
      <w:marLeft w:val="0"/>
      <w:marRight w:val="0"/>
      <w:marTop w:val="0"/>
      <w:marBottom w:val="0"/>
      <w:divBdr>
        <w:top w:val="none" w:sz="0" w:space="0" w:color="auto"/>
        <w:left w:val="none" w:sz="0" w:space="0" w:color="auto"/>
        <w:bottom w:val="none" w:sz="0" w:space="0" w:color="auto"/>
        <w:right w:val="none" w:sz="0" w:space="0" w:color="auto"/>
      </w:divBdr>
    </w:div>
    <w:div w:id="999694430">
      <w:bodyDiv w:val="1"/>
      <w:marLeft w:val="0"/>
      <w:marRight w:val="0"/>
      <w:marTop w:val="0"/>
      <w:marBottom w:val="0"/>
      <w:divBdr>
        <w:top w:val="none" w:sz="0" w:space="0" w:color="auto"/>
        <w:left w:val="none" w:sz="0" w:space="0" w:color="auto"/>
        <w:bottom w:val="none" w:sz="0" w:space="0" w:color="auto"/>
        <w:right w:val="none" w:sz="0" w:space="0" w:color="auto"/>
      </w:divBdr>
    </w:div>
    <w:div w:id="1015031821">
      <w:bodyDiv w:val="1"/>
      <w:marLeft w:val="0"/>
      <w:marRight w:val="0"/>
      <w:marTop w:val="0"/>
      <w:marBottom w:val="0"/>
      <w:divBdr>
        <w:top w:val="none" w:sz="0" w:space="0" w:color="auto"/>
        <w:left w:val="none" w:sz="0" w:space="0" w:color="auto"/>
        <w:bottom w:val="none" w:sz="0" w:space="0" w:color="auto"/>
        <w:right w:val="none" w:sz="0" w:space="0" w:color="auto"/>
      </w:divBdr>
    </w:div>
    <w:div w:id="1040015673">
      <w:bodyDiv w:val="1"/>
      <w:marLeft w:val="0"/>
      <w:marRight w:val="0"/>
      <w:marTop w:val="0"/>
      <w:marBottom w:val="0"/>
      <w:divBdr>
        <w:top w:val="none" w:sz="0" w:space="0" w:color="auto"/>
        <w:left w:val="none" w:sz="0" w:space="0" w:color="auto"/>
        <w:bottom w:val="none" w:sz="0" w:space="0" w:color="auto"/>
        <w:right w:val="none" w:sz="0" w:space="0" w:color="auto"/>
      </w:divBdr>
    </w:div>
    <w:div w:id="1095980514">
      <w:bodyDiv w:val="1"/>
      <w:marLeft w:val="0"/>
      <w:marRight w:val="0"/>
      <w:marTop w:val="0"/>
      <w:marBottom w:val="0"/>
      <w:divBdr>
        <w:top w:val="none" w:sz="0" w:space="0" w:color="auto"/>
        <w:left w:val="none" w:sz="0" w:space="0" w:color="auto"/>
        <w:bottom w:val="none" w:sz="0" w:space="0" w:color="auto"/>
        <w:right w:val="none" w:sz="0" w:space="0" w:color="auto"/>
      </w:divBdr>
    </w:div>
    <w:div w:id="1157455256">
      <w:bodyDiv w:val="1"/>
      <w:marLeft w:val="0"/>
      <w:marRight w:val="0"/>
      <w:marTop w:val="0"/>
      <w:marBottom w:val="0"/>
      <w:divBdr>
        <w:top w:val="none" w:sz="0" w:space="0" w:color="auto"/>
        <w:left w:val="none" w:sz="0" w:space="0" w:color="auto"/>
        <w:bottom w:val="none" w:sz="0" w:space="0" w:color="auto"/>
        <w:right w:val="none" w:sz="0" w:space="0" w:color="auto"/>
      </w:divBdr>
    </w:div>
    <w:div w:id="1194731534">
      <w:bodyDiv w:val="1"/>
      <w:marLeft w:val="0"/>
      <w:marRight w:val="0"/>
      <w:marTop w:val="0"/>
      <w:marBottom w:val="0"/>
      <w:divBdr>
        <w:top w:val="none" w:sz="0" w:space="0" w:color="auto"/>
        <w:left w:val="none" w:sz="0" w:space="0" w:color="auto"/>
        <w:bottom w:val="none" w:sz="0" w:space="0" w:color="auto"/>
        <w:right w:val="none" w:sz="0" w:space="0" w:color="auto"/>
      </w:divBdr>
    </w:div>
    <w:div w:id="1233007022">
      <w:bodyDiv w:val="1"/>
      <w:marLeft w:val="0"/>
      <w:marRight w:val="0"/>
      <w:marTop w:val="0"/>
      <w:marBottom w:val="0"/>
      <w:divBdr>
        <w:top w:val="none" w:sz="0" w:space="0" w:color="auto"/>
        <w:left w:val="none" w:sz="0" w:space="0" w:color="auto"/>
        <w:bottom w:val="none" w:sz="0" w:space="0" w:color="auto"/>
        <w:right w:val="none" w:sz="0" w:space="0" w:color="auto"/>
      </w:divBdr>
    </w:div>
    <w:div w:id="1249267376">
      <w:bodyDiv w:val="1"/>
      <w:marLeft w:val="0"/>
      <w:marRight w:val="0"/>
      <w:marTop w:val="0"/>
      <w:marBottom w:val="0"/>
      <w:divBdr>
        <w:top w:val="none" w:sz="0" w:space="0" w:color="auto"/>
        <w:left w:val="none" w:sz="0" w:space="0" w:color="auto"/>
        <w:bottom w:val="none" w:sz="0" w:space="0" w:color="auto"/>
        <w:right w:val="none" w:sz="0" w:space="0" w:color="auto"/>
      </w:divBdr>
    </w:div>
    <w:div w:id="1468282679">
      <w:bodyDiv w:val="1"/>
      <w:marLeft w:val="0"/>
      <w:marRight w:val="0"/>
      <w:marTop w:val="0"/>
      <w:marBottom w:val="0"/>
      <w:divBdr>
        <w:top w:val="none" w:sz="0" w:space="0" w:color="auto"/>
        <w:left w:val="none" w:sz="0" w:space="0" w:color="auto"/>
        <w:bottom w:val="none" w:sz="0" w:space="0" w:color="auto"/>
        <w:right w:val="none" w:sz="0" w:space="0" w:color="auto"/>
      </w:divBdr>
    </w:div>
    <w:div w:id="1550724820">
      <w:bodyDiv w:val="1"/>
      <w:marLeft w:val="0"/>
      <w:marRight w:val="0"/>
      <w:marTop w:val="0"/>
      <w:marBottom w:val="0"/>
      <w:divBdr>
        <w:top w:val="none" w:sz="0" w:space="0" w:color="auto"/>
        <w:left w:val="none" w:sz="0" w:space="0" w:color="auto"/>
        <w:bottom w:val="none" w:sz="0" w:space="0" w:color="auto"/>
        <w:right w:val="none" w:sz="0" w:space="0" w:color="auto"/>
      </w:divBdr>
    </w:div>
    <w:div w:id="1611930803">
      <w:bodyDiv w:val="1"/>
      <w:marLeft w:val="0"/>
      <w:marRight w:val="0"/>
      <w:marTop w:val="0"/>
      <w:marBottom w:val="0"/>
      <w:divBdr>
        <w:top w:val="none" w:sz="0" w:space="0" w:color="auto"/>
        <w:left w:val="none" w:sz="0" w:space="0" w:color="auto"/>
        <w:bottom w:val="none" w:sz="0" w:space="0" w:color="auto"/>
        <w:right w:val="none" w:sz="0" w:space="0" w:color="auto"/>
      </w:divBdr>
    </w:div>
    <w:div w:id="1640651907">
      <w:bodyDiv w:val="1"/>
      <w:marLeft w:val="0"/>
      <w:marRight w:val="0"/>
      <w:marTop w:val="0"/>
      <w:marBottom w:val="0"/>
      <w:divBdr>
        <w:top w:val="none" w:sz="0" w:space="0" w:color="auto"/>
        <w:left w:val="none" w:sz="0" w:space="0" w:color="auto"/>
        <w:bottom w:val="none" w:sz="0" w:space="0" w:color="auto"/>
        <w:right w:val="none" w:sz="0" w:space="0" w:color="auto"/>
      </w:divBdr>
      <w:divsChild>
        <w:div w:id="1183739095">
          <w:marLeft w:val="0"/>
          <w:marRight w:val="0"/>
          <w:marTop w:val="0"/>
          <w:marBottom w:val="0"/>
          <w:divBdr>
            <w:top w:val="none" w:sz="0" w:space="0" w:color="auto"/>
            <w:left w:val="none" w:sz="0" w:space="0" w:color="auto"/>
            <w:bottom w:val="none" w:sz="0" w:space="0" w:color="auto"/>
            <w:right w:val="none" w:sz="0" w:space="0" w:color="auto"/>
          </w:divBdr>
        </w:div>
        <w:div w:id="629869928">
          <w:marLeft w:val="0"/>
          <w:marRight w:val="0"/>
          <w:marTop w:val="0"/>
          <w:marBottom w:val="0"/>
          <w:divBdr>
            <w:top w:val="none" w:sz="0" w:space="0" w:color="auto"/>
            <w:left w:val="none" w:sz="0" w:space="0" w:color="auto"/>
            <w:bottom w:val="none" w:sz="0" w:space="0" w:color="auto"/>
            <w:right w:val="none" w:sz="0" w:space="0" w:color="auto"/>
          </w:divBdr>
        </w:div>
      </w:divsChild>
    </w:div>
    <w:div w:id="1658417667">
      <w:bodyDiv w:val="1"/>
      <w:marLeft w:val="0"/>
      <w:marRight w:val="0"/>
      <w:marTop w:val="0"/>
      <w:marBottom w:val="0"/>
      <w:divBdr>
        <w:top w:val="none" w:sz="0" w:space="0" w:color="auto"/>
        <w:left w:val="none" w:sz="0" w:space="0" w:color="auto"/>
        <w:bottom w:val="none" w:sz="0" w:space="0" w:color="auto"/>
        <w:right w:val="none" w:sz="0" w:space="0" w:color="auto"/>
      </w:divBdr>
    </w:div>
    <w:div w:id="1796170590">
      <w:bodyDiv w:val="1"/>
      <w:marLeft w:val="0"/>
      <w:marRight w:val="0"/>
      <w:marTop w:val="0"/>
      <w:marBottom w:val="0"/>
      <w:divBdr>
        <w:top w:val="none" w:sz="0" w:space="0" w:color="auto"/>
        <w:left w:val="none" w:sz="0" w:space="0" w:color="auto"/>
        <w:bottom w:val="none" w:sz="0" w:space="0" w:color="auto"/>
        <w:right w:val="none" w:sz="0" w:space="0" w:color="auto"/>
      </w:divBdr>
    </w:div>
    <w:div w:id="1851799946">
      <w:bodyDiv w:val="1"/>
      <w:marLeft w:val="0"/>
      <w:marRight w:val="0"/>
      <w:marTop w:val="0"/>
      <w:marBottom w:val="0"/>
      <w:divBdr>
        <w:top w:val="none" w:sz="0" w:space="0" w:color="auto"/>
        <w:left w:val="none" w:sz="0" w:space="0" w:color="auto"/>
        <w:bottom w:val="none" w:sz="0" w:space="0" w:color="auto"/>
        <w:right w:val="none" w:sz="0" w:space="0" w:color="auto"/>
      </w:divBdr>
    </w:div>
    <w:div w:id="1892615581">
      <w:bodyDiv w:val="1"/>
      <w:marLeft w:val="0"/>
      <w:marRight w:val="0"/>
      <w:marTop w:val="0"/>
      <w:marBottom w:val="0"/>
      <w:divBdr>
        <w:top w:val="none" w:sz="0" w:space="0" w:color="auto"/>
        <w:left w:val="none" w:sz="0" w:space="0" w:color="auto"/>
        <w:bottom w:val="none" w:sz="0" w:space="0" w:color="auto"/>
        <w:right w:val="none" w:sz="0" w:space="0" w:color="auto"/>
      </w:divBdr>
    </w:div>
    <w:div w:id="1898321024">
      <w:bodyDiv w:val="1"/>
      <w:marLeft w:val="0"/>
      <w:marRight w:val="0"/>
      <w:marTop w:val="0"/>
      <w:marBottom w:val="0"/>
      <w:divBdr>
        <w:top w:val="none" w:sz="0" w:space="0" w:color="auto"/>
        <w:left w:val="none" w:sz="0" w:space="0" w:color="auto"/>
        <w:bottom w:val="none" w:sz="0" w:space="0" w:color="auto"/>
        <w:right w:val="none" w:sz="0" w:space="0" w:color="auto"/>
      </w:divBdr>
    </w:div>
    <w:div w:id="1926955665">
      <w:bodyDiv w:val="1"/>
      <w:marLeft w:val="0"/>
      <w:marRight w:val="0"/>
      <w:marTop w:val="0"/>
      <w:marBottom w:val="0"/>
      <w:divBdr>
        <w:top w:val="none" w:sz="0" w:space="0" w:color="auto"/>
        <w:left w:val="none" w:sz="0" w:space="0" w:color="auto"/>
        <w:bottom w:val="none" w:sz="0" w:space="0" w:color="auto"/>
        <w:right w:val="none" w:sz="0" w:space="0" w:color="auto"/>
      </w:divBdr>
    </w:div>
    <w:div w:id="1966540377">
      <w:bodyDiv w:val="1"/>
      <w:marLeft w:val="0"/>
      <w:marRight w:val="0"/>
      <w:marTop w:val="0"/>
      <w:marBottom w:val="0"/>
      <w:divBdr>
        <w:top w:val="none" w:sz="0" w:space="0" w:color="auto"/>
        <w:left w:val="none" w:sz="0" w:space="0" w:color="auto"/>
        <w:bottom w:val="none" w:sz="0" w:space="0" w:color="auto"/>
        <w:right w:val="none" w:sz="0" w:space="0" w:color="auto"/>
      </w:divBdr>
    </w:div>
    <w:div w:id="1987659855">
      <w:bodyDiv w:val="1"/>
      <w:marLeft w:val="0"/>
      <w:marRight w:val="0"/>
      <w:marTop w:val="0"/>
      <w:marBottom w:val="0"/>
      <w:divBdr>
        <w:top w:val="none" w:sz="0" w:space="0" w:color="auto"/>
        <w:left w:val="none" w:sz="0" w:space="0" w:color="auto"/>
        <w:bottom w:val="none" w:sz="0" w:space="0" w:color="auto"/>
        <w:right w:val="none" w:sz="0" w:space="0" w:color="auto"/>
      </w:divBdr>
    </w:div>
    <w:div w:id="212187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540F6-168F-451D-9167-C4BA8367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1171</Words>
  <Characters>6443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lucia</dc:creator>
  <cp:lastModifiedBy>David</cp:lastModifiedBy>
  <cp:revision>6</cp:revision>
  <cp:lastPrinted>2019-08-28T15:43:00Z</cp:lastPrinted>
  <dcterms:created xsi:type="dcterms:W3CDTF">2019-11-12T18:45:00Z</dcterms:created>
  <dcterms:modified xsi:type="dcterms:W3CDTF">2019-11-26T12:50:00Z</dcterms:modified>
</cp:coreProperties>
</file>